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C253B7" w:rsidRDefault="00694E91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="Palatino Linotype" w:hAnsi="Palatino Linotype"/>
          <w:b/>
          <w:u w:val="single"/>
          <w:lang w:val="es-ES_tradnl"/>
        </w:rPr>
      </w:pPr>
      <w:r w:rsidRPr="00C253B7">
        <w:rPr>
          <w:rFonts w:ascii="Palatino Linotype" w:hAnsi="Palatino Linotype"/>
          <w:b/>
          <w:u w:val="single"/>
          <w:lang w:val="es-ES_tradnl"/>
        </w:rPr>
        <w:t>AUDIENCIA DE PERCEPCIÓN DOCUMENTAL</w:t>
      </w: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C253B7" w:rsidRPr="00C253B7" w:rsidRDefault="00C253B7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093663" w:rsidRPr="00C253B7" w:rsidRDefault="00093663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C253B7">
        <w:rPr>
          <w:rFonts w:ascii="Palatino Linotype" w:hAnsi="Palatino Linotype"/>
          <w:lang w:val="es-ES_tradnl"/>
        </w:rPr>
        <w:t>En Santiago</w:t>
      </w:r>
      <w:r w:rsidR="00A36694" w:rsidRPr="00C253B7">
        <w:rPr>
          <w:rFonts w:ascii="Palatino Linotype" w:hAnsi="Palatino Linotype"/>
          <w:lang w:val="es-ES_tradnl"/>
        </w:rPr>
        <w:t xml:space="preserve"> de Chile</w:t>
      </w:r>
      <w:r w:rsidRPr="00C253B7">
        <w:rPr>
          <w:rFonts w:ascii="Palatino Linotype" w:hAnsi="Palatino Linotype"/>
          <w:lang w:val="es-ES_tradnl"/>
        </w:rPr>
        <w:t xml:space="preserve">, a </w:t>
      </w:r>
      <w:r w:rsidR="00C253B7" w:rsidRPr="00C253B7">
        <w:rPr>
          <w:rFonts w:ascii="Palatino Linotype" w:hAnsi="Palatino Linotype"/>
          <w:lang w:val="es-ES_tradnl"/>
        </w:rPr>
        <w:t>18</w:t>
      </w:r>
      <w:r w:rsidR="00CD62BA" w:rsidRPr="00C253B7">
        <w:rPr>
          <w:rFonts w:ascii="Palatino Linotype" w:hAnsi="Palatino Linotype"/>
          <w:lang w:val="es-ES_tradnl"/>
        </w:rPr>
        <w:t xml:space="preserve"> de jul</w:t>
      </w:r>
      <w:r w:rsidR="00FC1330" w:rsidRPr="00C253B7">
        <w:rPr>
          <w:rFonts w:ascii="Palatino Linotype" w:hAnsi="Palatino Linotype"/>
          <w:lang w:val="es-ES_tradnl"/>
        </w:rPr>
        <w:t>io de 2018</w:t>
      </w:r>
      <w:r w:rsidR="00B22EF8" w:rsidRPr="00C253B7">
        <w:rPr>
          <w:rFonts w:ascii="Palatino Linotype" w:hAnsi="Palatino Linotype"/>
          <w:lang w:val="es-ES_tradnl"/>
        </w:rPr>
        <w:t>, siendo las 10:</w:t>
      </w:r>
      <w:r w:rsidR="00C253B7" w:rsidRPr="00C253B7">
        <w:rPr>
          <w:rFonts w:ascii="Palatino Linotype" w:hAnsi="Palatino Linotype"/>
          <w:lang w:val="es-ES_tradnl"/>
        </w:rPr>
        <w:t>00</w:t>
      </w:r>
      <w:r w:rsidR="00B22EF8" w:rsidRPr="00C253B7">
        <w:rPr>
          <w:rFonts w:ascii="Palatino Linotype" w:hAnsi="Palatino Linotype"/>
          <w:lang w:val="es-ES_tradnl"/>
        </w:rPr>
        <w:t xml:space="preserve"> </w:t>
      </w:r>
      <w:r w:rsidR="007107A9" w:rsidRPr="00C253B7">
        <w:rPr>
          <w:rFonts w:ascii="Palatino Linotype" w:hAnsi="Palatino Linotype"/>
          <w:lang w:val="es-ES_tradnl"/>
        </w:rPr>
        <w:t>horas</w:t>
      </w:r>
      <w:r w:rsidRPr="00C253B7">
        <w:rPr>
          <w:rFonts w:ascii="Palatino Linotype" w:hAnsi="Palatino Linotype"/>
          <w:lang w:val="es-ES_tradnl"/>
        </w:rPr>
        <w:t xml:space="preserve">, en las oficinas ubicadas en </w:t>
      </w:r>
      <w:r w:rsidR="005928E7" w:rsidRPr="00C253B7">
        <w:rPr>
          <w:rFonts w:ascii="Palatino Linotype" w:hAnsi="Palatino Linotype"/>
          <w:lang w:val="es-ES_tradnl"/>
        </w:rPr>
        <w:t xml:space="preserve">Londres </w:t>
      </w:r>
      <w:r w:rsidRPr="00C253B7">
        <w:rPr>
          <w:rFonts w:ascii="Palatino Linotype" w:hAnsi="Palatino Linotype"/>
          <w:lang w:val="es-ES_tradnl"/>
        </w:rPr>
        <w:t>Nº</w:t>
      </w:r>
      <w:r w:rsidR="005928E7" w:rsidRPr="00C253B7">
        <w:rPr>
          <w:rFonts w:ascii="Palatino Linotype" w:hAnsi="Palatino Linotype"/>
          <w:lang w:val="es-ES_tradnl"/>
        </w:rPr>
        <w:t>79,</w:t>
      </w:r>
      <w:r w:rsidRPr="00C253B7">
        <w:rPr>
          <w:rFonts w:ascii="Palatino Linotype" w:hAnsi="Palatino Linotype"/>
          <w:lang w:val="es-ES_tradnl"/>
        </w:rPr>
        <w:t xml:space="preserve"> comuna de Santiago, </w:t>
      </w:r>
      <w:r w:rsidR="00C253B7" w:rsidRPr="00C253B7">
        <w:rPr>
          <w:rFonts w:ascii="Palatino Linotype" w:hAnsi="Palatino Linotype"/>
          <w:lang w:val="es-ES_tradnl"/>
        </w:rPr>
        <w:t xml:space="preserve">se efectúa la </w:t>
      </w:r>
      <w:r w:rsidR="005928E7" w:rsidRPr="00C253B7">
        <w:rPr>
          <w:rFonts w:ascii="Palatino Linotype" w:hAnsi="Palatino Linotype"/>
          <w:lang w:val="es-ES_tradnl"/>
        </w:rPr>
        <w:t xml:space="preserve">audiencia de </w:t>
      </w:r>
      <w:r w:rsidR="00C253B7" w:rsidRPr="00C253B7">
        <w:rPr>
          <w:rFonts w:ascii="Palatino Linotype" w:hAnsi="Palatino Linotype"/>
          <w:lang w:val="es-ES_tradnl"/>
        </w:rPr>
        <w:t>percepc</w:t>
      </w:r>
      <w:r w:rsidR="005928E7" w:rsidRPr="00C253B7">
        <w:rPr>
          <w:rFonts w:ascii="Palatino Linotype" w:hAnsi="Palatino Linotype"/>
          <w:lang w:val="es-ES_tradnl"/>
        </w:rPr>
        <w:t xml:space="preserve">ión </w:t>
      </w:r>
      <w:r w:rsidR="00C253B7" w:rsidRPr="00C253B7">
        <w:rPr>
          <w:rFonts w:ascii="Palatino Linotype" w:hAnsi="Palatino Linotype"/>
          <w:lang w:val="es-ES_tradnl"/>
        </w:rPr>
        <w:t>document</w:t>
      </w:r>
      <w:r w:rsidR="005928E7" w:rsidRPr="00C253B7">
        <w:rPr>
          <w:rFonts w:ascii="Palatino Linotype" w:hAnsi="Palatino Linotype"/>
          <w:lang w:val="es-ES_tradnl"/>
        </w:rPr>
        <w:t xml:space="preserve">al </w:t>
      </w:r>
      <w:r w:rsidR="00C253B7" w:rsidRPr="00C253B7">
        <w:rPr>
          <w:rFonts w:ascii="Palatino Linotype" w:hAnsi="Palatino Linotype"/>
          <w:lang w:val="es-ES_tradnl"/>
        </w:rPr>
        <w:t xml:space="preserve">decretada en autos </w:t>
      </w:r>
      <w:r w:rsidR="00D47EE0">
        <w:rPr>
          <w:rFonts w:ascii="Palatino Linotype" w:hAnsi="Palatino Linotype"/>
          <w:lang w:val="es-ES_tradnl"/>
        </w:rPr>
        <w:t xml:space="preserve">Rol N° 1-2017, </w:t>
      </w:r>
      <w:r w:rsidR="00C253B7" w:rsidRPr="00C253B7">
        <w:rPr>
          <w:rFonts w:ascii="Palatino Linotype" w:hAnsi="Palatino Linotype"/>
          <w:lang w:val="es-ES_tradnl"/>
        </w:rPr>
        <w:t xml:space="preserve">con la asistencia de los miembros de la </w:t>
      </w:r>
      <w:r w:rsidRPr="00C253B7">
        <w:rPr>
          <w:rFonts w:ascii="Palatino Linotype" w:hAnsi="Palatino Linotype"/>
          <w:lang w:val="es-ES_tradnl"/>
        </w:rPr>
        <w:t>Comisión Arbitral</w:t>
      </w:r>
      <w:r w:rsidR="00C253B7" w:rsidRPr="00C253B7">
        <w:rPr>
          <w:rFonts w:ascii="Palatino Linotype" w:hAnsi="Palatino Linotype"/>
          <w:lang w:val="es-ES_tradnl"/>
        </w:rPr>
        <w:t xml:space="preserve">, señores </w:t>
      </w:r>
      <w:r w:rsidR="00D86595" w:rsidRPr="00C253B7">
        <w:rPr>
          <w:rFonts w:ascii="Palatino Linotype" w:hAnsi="Palatino Linotype"/>
          <w:b/>
          <w:lang w:val="es-ES_tradnl"/>
        </w:rPr>
        <w:t>Juan Pablo Román Rodríguez</w:t>
      </w:r>
      <w:r w:rsidR="00D86595" w:rsidRPr="00C253B7">
        <w:rPr>
          <w:rFonts w:ascii="Palatino Linotype" w:hAnsi="Palatino Linotype"/>
          <w:lang w:val="es-ES_tradnl"/>
        </w:rPr>
        <w:t xml:space="preserve">, </w:t>
      </w:r>
      <w:r w:rsidR="00D86595" w:rsidRPr="00C253B7">
        <w:rPr>
          <w:rFonts w:ascii="Palatino Linotype" w:hAnsi="Palatino Linotype"/>
          <w:b/>
          <w:lang w:val="es-ES_tradnl"/>
        </w:rPr>
        <w:t>Marcelo Barrientos Zamorano</w:t>
      </w:r>
      <w:r w:rsidR="00D86595" w:rsidRPr="00C253B7">
        <w:rPr>
          <w:rFonts w:ascii="Palatino Linotype" w:hAnsi="Palatino Linotype"/>
          <w:lang w:val="es-ES_tradnl"/>
        </w:rPr>
        <w:t xml:space="preserve"> y </w:t>
      </w:r>
      <w:r w:rsidR="00D86595" w:rsidRPr="00C253B7">
        <w:rPr>
          <w:rFonts w:ascii="Palatino Linotype" w:hAnsi="Palatino Linotype"/>
          <w:b/>
          <w:lang w:val="es-ES_tradnl"/>
        </w:rPr>
        <w:t>Carlos Mercado Herreros</w:t>
      </w:r>
      <w:r w:rsidRPr="00C253B7">
        <w:rPr>
          <w:rFonts w:ascii="Palatino Linotype" w:hAnsi="Palatino Linotype"/>
          <w:lang w:val="es-ES_tradnl"/>
        </w:rPr>
        <w:t xml:space="preserve">. Asiste también el Secretario de la Comisión, don </w:t>
      </w:r>
      <w:r w:rsidRPr="00C253B7">
        <w:rPr>
          <w:rFonts w:ascii="Palatino Linotype" w:hAnsi="Palatino Linotype"/>
          <w:b/>
          <w:lang w:val="es-ES_tradnl"/>
        </w:rPr>
        <w:t>Javier Castillo Vial</w:t>
      </w:r>
      <w:r w:rsidRPr="00C253B7">
        <w:rPr>
          <w:rFonts w:ascii="Palatino Linotype" w:hAnsi="Palatino Linotype"/>
          <w:lang w:val="es-ES_tradnl"/>
        </w:rPr>
        <w:t>.</w:t>
      </w:r>
      <w:r w:rsidR="005928E7" w:rsidRPr="00C253B7">
        <w:rPr>
          <w:rFonts w:ascii="Palatino Linotype" w:hAnsi="Palatino Linotype"/>
          <w:lang w:val="es-ES_tradnl"/>
        </w:rPr>
        <w:t xml:space="preserve"> Por la parte demandante asisten </w:t>
      </w:r>
      <w:r w:rsidR="00D47EE0">
        <w:rPr>
          <w:rFonts w:ascii="Palatino Linotype" w:hAnsi="Palatino Linotype"/>
          <w:lang w:val="es-ES_tradnl"/>
        </w:rPr>
        <w:t xml:space="preserve">su </w:t>
      </w:r>
      <w:r w:rsidR="005928E7" w:rsidRPr="00C253B7">
        <w:rPr>
          <w:rFonts w:ascii="Palatino Linotype" w:hAnsi="Palatino Linotype"/>
          <w:lang w:val="es-ES_tradnl"/>
        </w:rPr>
        <w:t>apoderad</w:t>
      </w:r>
      <w:r w:rsidR="00D47EE0">
        <w:rPr>
          <w:rFonts w:ascii="Palatino Linotype" w:hAnsi="Palatino Linotype"/>
          <w:lang w:val="es-ES_tradnl"/>
        </w:rPr>
        <w:t>a</w:t>
      </w:r>
      <w:r w:rsidR="005928E7" w:rsidRPr="00C253B7">
        <w:rPr>
          <w:rFonts w:ascii="Palatino Linotype" w:hAnsi="Palatino Linotype"/>
          <w:lang w:val="es-ES_tradnl"/>
        </w:rPr>
        <w:t xml:space="preserve"> </w:t>
      </w:r>
      <w:r w:rsidR="00C253B7" w:rsidRPr="00C253B7">
        <w:rPr>
          <w:rFonts w:ascii="Palatino Linotype" w:hAnsi="Palatino Linotype"/>
          <w:lang w:val="es-ES_tradnl"/>
        </w:rPr>
        <w:t>doña</w:t>
      </w:r>
      <w:r w:rsidR="00C253B7">
        <w:rPr>
          <w:rFonts w:ascii="Palatino Linotype" w:hAnsi="Palatino Linotype"/>
          <w:b/>
          <w:lang w:val="es-ES_tradnl"/>
        </w:rPr>
        <w:t xml:space="preserve"> </w:t>
      </w:r>
      <w:r w:rsidR="005F4471" w:rsidRPr="00C253B7">
        <w:rPr>
          <w:rFonts w:ascii="Palatino Linotype" w:hAnsi="Palatino Linotype"/>
          <w:b/>
          <w:lang w:val="es-ES_tradnl"/>
        </w:rPr>
        <w:t>Katherine González Navarro</w:t>
      </w:r>
      <w:r w:rsidR="005928E7" w:rsidRPr="00C253B7">
        <w:rPr>
          <w:rFonts w:ascii="Palatino Linotype" w:hAnsi="Palatino Linotype"/>
          <w:lang w:val="es-ES_tradnl"/>
        </w:rPr>
        <w:t>. Por la parte demandada asiste</w:t>
      </w:r>
      <w:r w:rsidR="007107A9" w:rsidRPr="00C253B7">
        <w:rPr>
          <w:rFonts w:ascii="Palatino Linotype" w:hAnsi="Palatino Linotype"/>
          <w:lang w:val="es-ES_tradnl"/>
        </w:rPr>
        <w:t>n</w:t>
      </w:r>
      <w:r w:rsidR="005928E7" w:rsidRPr="00C253B7">
        <w:rPr>
          <w:rFonts w:ascii="Palatino Linotype" w:hAnsi="Palatino Linotype"/>
          <w:lang w:val="es-ES_tradnl"/>
        </w:rPr>
        <w:t xml:space="preserve"> su</w:t>
      </w:r>
      <w:r w:rsidR="007107A9" w:rsidRPr="00C253B7">
        <w:rPr>
          <w:rFonts w:ascii="Palatino Linotype" w:hAnsi="Palatino Linotype"/>
          <w:lang w:val="es-ES_tradnl"/>
        </w:rPr>
        <w:t>s</w:t>
      </w:r>
      <w:r w:rsidR="005928E7" w:rsidRPr="00C253B7">
        <w:rPr>
          <w:rFonts w:ascii="Palatino Linotype" w:hAnsi="Palatino Linotype"/>
          <w:lang w:val="es-ES_tradnl"/>
        </w:rPr>
        <w:t xml:space="preserve"> apoderado</w:t>
      </w:r>
      <w:r w:rsidR="007107A9" w:rsidRPr="00C253B7">
        <w:rPr>
          <w:rFonts w:ascii="Palatino Linotype" w:hAnsi="Palatino Linotype"/>
          <w:lang w:val="es-ES_tradnl"/>
        </w:rPr>
        <w:t>s</w:t>
      </w:r>
      <w:r w:rsidR="005928E7" w:rsidRPr="00C253B7">
        <w:rPr>
          <w:rFonts w:ascii="Palatino Linotype" w:hAnsi="Palatino Linotype"/>
          <w:lang w:val="es-ES_tradnl"/>
        </w:rPr>
        <w:t xml:space="preserve"> don </w:t>
      </w:r>
      <w:r w:rsidR="000D02F5" w:rsidRPr="00C253B7">
        <w:rPr>
          <w:rFonts w:ascii="Palatino Linotype" w:hAnsi="Palatino Linotype"/>
          <w:b/>
          <w:lang w:val="es-ES_tradnl"/>
        </w:rPr>
        <w:t>Luis Antonio Navarro Verg</w:t>
      </w:r>
      <w:r w:rsidR="007107A9" w:rsidRPr="00C253B7">
        <w:rPr>
          <w:rFonts w:ascii="Palatino Linotype" w:hAnsi="Palatino Linotype"/>
          <w:b/>
          <w:lang w:val="es-ES_tradnl"/>
        </w:rPr>
        <w:t>ara</w:t>
      </w:r>
      <w:r w:rsidR="007107A9" w:rsidRPr="00C253B7">
        <w:rPr>
          <w:rFonts w:ascii="Palatino Linotype" w:hAnsi="Palatino Linotype"/>
          <w:lang w:val="es-ES_tradnl"/>
        </w:rPr>
        <w:t xml:space="preserve"> y don </w:t>
      </w:r>
      <w:r w:rsidR="007107A9" w:rsidRPr="00C253B7">
        <w:rPr>
          <w:rFonts w:ascii="Palatino Linotype" w:hAnsi="Palatino Linotype"/>
          <w:b/>
          <w:lang w:val="es-ES_tradnl"/>
        </w:rPr>
        <w:t>Pablo Muñoz Agurto</w:t>
      </w:r>
      <w:r w:rsidR="005928E7" w:rsidRPr="00C253B7">
        <w:rPr>
          <w:rFonts w:ascii="Palatino Linotype" w:hAnsi="Palatino Linotype"/>
          <w:lang w:val="es-ES_tradnl"/>
        </w:rPr>
        <w:t>.</w:t>
      </w:r>
    </w:p>
    <w:p w:rsidR="009A1C4F" w:rsidRDefault="009A1C4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B434FF" w:rsidRDefault="00B434F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La audiencia se realiza en una sala de reuniones que cuenta con un PC y una pantalla de televisor en donde se proyecta la imagen. </w:t>
      </w:r>
    </w:p>
    <w:p w:rsidR="00B434FF" w:rsidRDefault="00B434F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B2057E" w:rsidRDefault="003A2050" w:rsidP="00B2057E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B2057E">
        <w:rPr>
          <w:rFonts w:ascii="Palatino Linotype" w:hAnsi="Palatino Linotype"/>
          <w:b/>
          <w:lang w:val="es-ES_tradnl"/>
        </w:rPr>
        <w:t xml:space="preserve">I.- </w:t>
      </w:r>
      <w:r w:rsidR="00B2057E" w:rsidRPr="00AE19C6">
        <w:rPr>
          <w:rFonts w:ascii="Palatino Linotype" w:hAnsi="Palatino Linotype"/>
          <w:lang w:val="es-ES_tradnl"/>
        </w:rPr>
        <w:t xml:space="preserve">En primer lugar </w:t>
      </w:r>
      <w:r w:rsidR="00B2057E">
        <w:rPr>
          <w:rFonts w:ascii="Palatino Linotype" w:hAnsi="Palatino Linotype"/>
          <w:lang w:val="es-ES_tradnl"/>
        </w:rPr>
        <w:t xml:space="preserve">se conecta al PC el pendrive acompañado por la actora </w:t>
      </w:r>
      <w:r w:rsidR="0087407A">
        <w:rPr>
          <w:rFonts w:ascii="Palatino Linotype" w:hAnsi="Palatino Linotype"/>
          <w:lang w:val="es-ES_tradnl"/>
        </w:rPr>
        <w:t xml:space="preserve">en el </w:t>
      </w:r>
      <w:r w:rsidR="00AE19C6">
        <w:rPr>
          <w:rFonts w:ascii="Palatino Linotype" w:hAnsi="Palatino Linotype"/>
          <w:lang w:val="es-ES_tradnl"/>
        </w:rPr>
        <w:t xml:space="preserve">escrito de fojas </w:t>
      </w:r>
      <w:r w:rsidR="0087407A">
        <w:rPr>
          <w:rFonts w:ascii="Palatino Linotype" w:hAnsi="Palatino Linotype"/>
          <w:lang w:val="es-ES_tradnl"/>
        </w:rPr>
        <w:t xml:space="preserve">879, </w:t>
      </w:r>
      <w:r w:rsidR="00B2057E">
        <w:rPr>
          <w:rFonts w:ascii="Palatino Linotype" w:hAnsi="Palatino Linotype"/>
          <w:lang w:val="es-ES_tradnl"/>
        </w:rPr>
        <w:t xml:space="preserve">el cual contendría los </w:t>
      </w:r>
      <w:r w:rsidR="0087407A">
        <w:rPr>
          <w:rFonts w:ascii="Palatino Linotype" w:hAnsi="Palatino Linotype"/>
          <w:lang w:val="es-ES_tradnl"/>
        </w:rPr>
        <w:t xml:space="preserve">anexos y </w:t>
      </w:r>
      <w:r w:rsidR="00B2057E">
        <w:rPr>
          <w:rFonts w:ascii="Palatino Linotype" w:hAnsi="Palatino Linotype"/>
          <w:lang w:val="es-ES_tradnl"/>
        </w:rPr>
        <w:t xml:space="preserve">documentos </w:t>
      </w:r>
      <w:r w:rsidR="0087407A">
        <w:rPr>
          <w:rFonts w:ascii="Palatino Linotype" w:hAnsi="Palatino Linotype"/>
          <w:lang w:val="es-ES_tradnl"/>
        </w:rPr>
        <w:t xml:space="preserve">tenidos a la vista por los autores del informe </w:t>
      </w:r>
      <w:r w:rsidR="004406DC">
        <w:rPr>
          <w:rFonts w:ascii="Palatino Linotype" w:hAnsi="Palatino Linotype"/>
          <w:lang w:val="es-ES_tradnl"/>
        </w:rPr>
        <w:t xml:space="preserve">de </w:t>
      </w:r>
      <w:r w:rsidR="0087407A">
        <w:rPr>
          <w:rFonts w:ascii="Palatino Linotype" w:hAnsi="Palatino Linotype"/>
          <w:lang w:val="es-ES_tradnl"/>
        </w:rPr>
        <w:t xml:space="preserve">EY </w:t>
      </w:r>
      <w:proofErr w:type="spellStart"/>
      <w:r w:rsidR="0087407A">
        <w:rPr>
          <w:rFonts w:ascii="Palatino Linotype" w:hAnsi="Palatino Linotype"/>
          <w:lang w:val="es-ES_tradnl"/>
        </w:rPr>
        <w:t>Audit</w:t>
      </w:r>
      <w:proofErr w:type="spellEnd"/>
      <w:r w:rsidR="0087407A">
        <w:rPr>
          <w:rFonts w:ascii="Palatino Linotype" w:hAnsi="Palatino Linotype"/>
          <w:lang w:val="es-ES_tradnl"/>
        </w:rPr>
        <w:t xml:space="preserve"> </w:t>
      </w:r>
      <w:proofErr w:type="spellStart"/>
      <w:r w:rsidR="0087407A">
        <w:rPr>
          <w:rFonts w:ascii="Palatino Linotype" w:hAnsi="Palatino Linotype"/>
          <w:lang w:val="es-ES_tradnl"/>
        </w:rPr>
        <w:t>SpA</w:t>
      </w:r>
      <w:proofErr w:type="spellEnd"/>
      <w:r w:rsidR="0030201B">
        <w:rPr>
          <w:rFonts w:ascii="Palatino Linotype" w:hAnsi="Palatino Linotype"/>
          <w:lang w:val="es-ES_tradnl"/>
        </w:rPr>
        <w:t xml:space="preserve"> y que </w:t>
      </w:r>
      <w:r w:rsidR="0087407A">
        <w:rPr>
          <w:rFonts w:ascii="Palatino Linotype" w:hAnsi="Palatino Linotype"/>
          <w:lang w:val="es-ES_tradnl"/>
        </w:rPr>
        <w:t xml:space="preserve">son </w:t>
      </w:r>
      <w:r w:rsidR="0087407A" w:rsidRPr="00C253B7">
        <w:rPr>
          <w:rFonts w:ascii="Palatino Linotype" w:hAnsi="Palatino Linotype"/>
          <w:lang w:val="es-CL"/>
        </w:rPr>
        <w:t xml:space="preserve">parte integrante de </w:t>
      </w:r>
      <w:r w:rsidR="004406DC">
        <w:rPr>
          <w:rFonts w:ascii="Palatino Linotype" w:hAnsi="Palatino Linotype"/>
          <w:lang w:val="es-CL"/>
        </w:rPr>
        <w:t xml:space="preserve">dicho </w:t>
      </w:r>
      <w:r w:rsidR="0087407A" w:rsidRPr="00C253B7">
        <w:rPr>
          <w:rFonts w:ascii="Palatino Linotype" w:hAnsi="Palatino Linotype"/>
          <w:lang w:val="es-CL"/>
        </w:rPr>
        <w:t>documento</w:t>
      </w:r>
      <w:r w:rsidR="004406DC">
        <w:rPr>
          <w:rFonts w:ascii="Palatino Linotype" w:hAnsi="Palatino Linotype"/>
          <w:lang w:val="es-CL"/>
        </w:rPr>
        <w:t xml:space="preserve"> (este último fue acompañado en soporte papel e</w:t>
      </w:r>
      <w:r w:rsidR="0087407A" w:rsidRPr="00C253B7">
        <w:rPr>
          <w:rFonts w:ascii="Palatino Linotype" w:hAnsi="Palatino Linotype"/>
          <w:lang w:val="es-CL"/>
        </w:rPr>
        <w:t xml:space="preserve"> individualizado como </w:t>
      </w:r>
      <w:r w:rsidR="0087407A" w:rsidRPr="00C253B7">
        <w:rPr>
          <w:rFonts w:ascii="Palatino Linotype" w:hAnsi="Palatino Linotype"/>
          <w:b/>
          <w:lang w:val="es-CL"/>
        </w:rPr>
        <w:t>[NP-143]</w:t>
      </w:r>
      <w:r w:rsidR="004406DC">
        <w:rPr>
          <w:rFonts w:ascii="Palatino Linotype" w:hAnsi="Palatino Linotype"/>
          <w:lang w:val="es-CL"/>
        </w:rPr>
        <w:t>)</w:t>
      </w:r>
      <w:r w:rsidR="0087407A">
        <w:rPr>
          <w:rFonts w:ascii="Palatino Linotype" w:hAnsi="Palatino Linotype"/>
          <w:b/>
          <w:lang w:val="es-CL"/>
        </w:rPr>
        <w:t>.</w:t>
      </w:r>
      <w:r w:rsidR="0087407A">
        <w:rPr>
          <w:rFonts w:ascii="Palatino Linotype" w:hAnsi="Palatino Linotype"/>
          <w:lang w:val="es-ES_tradnl"/>
        </w:rPr>
        <w:t xml:space="preserve"> </w:t>
      </w:r>
      <w:r w:rsidR="00B2057E">
        <w:rPr>
          <w:rFonts w:ascii="Palatino Linotype" w:hAnsi="Palatino Linotype"/>
          <w:lang w:val="es-ES_tradnl"/>
        </w:rPr>
        <w:t xml:space="preserve">Dentro del pendrive </w:t>
      </w:r>
      <w:r w:rsidR="004406DC">
        <w:rPr>
          <w:rFonts w:ascii="Palatino Linotype" w:hAnsi="Palatino Linotype"/>
          <w:lang w:val="es-ES_tradnl"/>
        </w:rPr>
        <w:t xml:space="preserve">se encuentra una versión digital (PDF) del informe, la cual no será considerada por no haber sido acompañada en ese formato. Asimismo, hay una Carpeta de Archivos denominada “Anexo K Documentación de Respaldo”, la cual contiene 8 elementos encriptados, los cuales pueden ser abiertos introduciendo la clave “Nuevopudahuel2018”: </w:t>
      </w:r>
    </w:p>
    <w:p w:rsidR="00B2057E" w:rsidRDefault="00B2057E" w:rsidP="00B2057E">
      <w:pPr>
        <w:spacing w:line="360" w:lineRule="exact"/>
        <w:contextualSpacing/>
        <w:rPr>
          <w:rFonts w:ascii="Palatino Linotype" w:hAnsi="Palatino Linotype" w:cs="Arial"/>
          <w:b/>
          <w:color w:val="000000"/>
          <w:u w:val="single"/>
          <w:lang w:val="es-CL"/>
        </w:rPr>
      </w:pPr>
    </w:p>
    <w:p w:rsidR="004406DC" w:rsidRPr="004406DC" w:rsidRDefault="004406DC" w:rsidP="004406DC">
      <w:pPr>
        <w:pStyle w:val="Prrafodelista"/>
        <w:numPr>
          <w:ilvl w:val="0"/>
          <w:numId w:val="36"/>
        </w:numPr>
        <w:spacing w:line="360" w:lineRule="exact"/>
        <w:contextualSpacing/>
        <w:rPr>
          <w:rFonts w:ascii="Palatino Linotype" w:hAnsi="Palatino Linotype"/>
          <w:b/>
          <w:lang w:val="es-CL"/>
        </w:rPr>
      </w:pPr>
      <w:r>
        <w:rPr>
          <w:rFonts w:ascii="Palatino Linotype" w:hAnsi="Palatino Linotype" w:cs="Arial"/>
          <w:color w:val="000000"/>
          <w:lang w:val="es-CL"/>
        </w:rPr>
        <w:t>Planilla Excel: “00 Í</w:t>
      </w:r>
      <w:r w:rsidR="00B2057E" w:rsidRPr="004406DC">
        <w:rPr>
          <w:rFonts w:ascii="Palatino Linotype" w:hAnsi="Palatino Linotype"/>
          <w:lang w:val="es-CL"/>
        </w:rPr>
        <w:t xml:space="preserve">ndice </w:t>
      </w:r>
      <w:r>
        <w:rPr>
          <w:rFonts w:ascii="Palatino Linotype" w:hAnsi="Palatino Linotype"/>
          <w:lang w:val="es-CL"/>
        </w:rPr>
        <w:t>documentos de respaldo”</w:t>
      </w:r>
    </w:p>
    <w:p w:rsidR="004406DC" w:rsidRPr="004406DC" w:rsidRDefault="004406DC" w:rsidP="004406DC">
      <w:pPr>
        <w:pStyle w:val="Prrafodelista"/>
        <w:numPr>
          <w:ilvl w:val="0"/>
          <w:numId w:val="36"/>
        </w:numPr>
        <w:spacing w:line="360" w:lineRule="exact"/>
        <w:contextualSpacing/>
        <w:rPr>
          <w:rFonts w:ascii="Palatino Linotype" w:hAnsi="Palatino Linotype"/>
          <w:b/>
          <w:lang w:val="es-CL"/>
        </w:rPr>
      </w:pPr>
      <w:r w:rsidRPr="004406DC">
        <w:rPr>
          <w:rFonts w:ascii="Palatino Linotype" w:hAnsi="Palatino Linotype"/>
          <w:lang w:val="es-CL"/>
        </w:rPr>
        <w:t xml:space="preserve">Archivo PDF: </w:t>
      </w:r>
      <w:r>
        <w:rPr>
          <w:rFonts w:ascii="Palatino Linotype" w:hAnsi="Palatino Linotype"/>
          <w:lang w:val="es-CL"/>
        </w:rPr>
        <w:t xml:space="preserve">“01 </w:t>
      </w:r>
      <w:r w:rsidRPr="004406DC">
        <w:rPr>
          <w:rFonts w:ascii="Palatino Linotype" w:hAnsi="Palatino Linotype"/>
          <w:lang w:val="es-CL"/>
        </w:rPr>
        <w:t>Decreto Supremo del MOP 105</w:t>
      </w:r>
      <w:r>
        <w:rPr>
          <w:rFonts w:ascii="Palatino Linotype" w:hAnsi="Palatino Linotype"/>
          <w:lang w:val="es-CL"/>
        </w:rPr>
        <w:t>”</w:t>
      </w:r>
    </w:p>
    <w:p w:rsidR="004406DC" w:rsidRPr="004406DC" w:rsidRDefault="004406DC" w:rsidP="004406DC">
      <w:pPr>
        <w:pStyle w:val="Prrafodelista"/>
        <w:numPr>
          <w:ilvl w:val="0"/>
          <w:numId w:val="36"/>
        </w:numPr>
        <w:spacing w:line="360" w:lineRule="exact"/>
        <w:contextualSpacing/>
        <w:rPr>
          <w:rFonts w:ascii="Palatino Linotype" w:hAnsi="Palatino Linotype"/>
          <w:b/>
          <w:lang w:val="es-CL"/>
        </w:rPr>
      </w:pPr>
      <w:r w:rsidRPr="004406DC">
        <w:rPr>
          <w:rFonts w:ascii="Palatino Linotype" w:hAnsi="Palatino Linotype"/>
          <w:lang w:val="es-CL"/>
        </w:rPr>
        <w:t xml:space="preserve">Archivo PDF: </w:t>
      </w:r>
      <w:r>
        <w:rPr>
          <w:rFonts w:ascii="Palatino Linotype" w:hAnsi="Palatino Linotype"/>
          <w:lang w:val="es-CL"/>
        </w:rPr>
        <w:t xml:space="preserve">“02 </w:t>
      </w:r>
      <w:r w:rsidR="00B2057E" w:rsidRPr="004406DC">
        <w:rPr>
          <w:rFonts w:ascii="Palatino Linotype" w:hAnsi="Palatino Linotype"/>
          <w:lang w:val="es-CL"/>
        </w:rPr>
        <w:t>Texto Refundido Res. DGOP BALI- Aeropuerto</w:t>
      </w:r>
      <w:r>
        <w:rPr>
          <w:rFonts w:ascii="Palatino Linotype" w:hAnsi="Palatino Linotype"/>
          <w:lang w:val="es-CL"/>
        </w:rPr>
        <w:t>”</w:t>
      </w:r>
    </w:p>
    <w:p w:rsidR="0030201B" w:rsidRPr="0030201B" w:rsidRDefault="004406DC" w:rsidP="0030201B">
      <w:pPr>
        <w:pStyle w:val="Prrafodelista"/>
        <w:numPr>
          <w:ilvl w:val="0"/>
          <w:numId w:val="36"/>
        </w:num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  <w:r w:rsidRPr="004406DC">
        <w:rPr>
          <w:rFonts w:ascii="Palatino Linotype" w:hAnsi="Palatino Linotype"/>
          <w:lang w:val="es-CL"/>
        </w:rPr>
        <w:t>Archivo PDF: “</w:t>
      </w:r>
      <w:r>
        <w:rPr>
          <w:rFonts w:ascii="Palatino Linotype" w:hAnsi="Palatino Linotype"/>
          <w:lang w:val="es-CL"/>
        </w:rPr>
        <w:t xml:space="preserve">03 </w:t>
      </w:r>
      <w:r w:rsidR="00B2057E" w:rsidRPr="004406DC">
        <w:rPr>
          <w:rFonts w:ascii="Palatino Linotype" w:hAnsi="Palatino Linotype"/>
          <w:lang w:val="es-CL"/>
        </w:rPr>
        <w:t>Demanda Nuevo Pudahuel contra el MOP</w:t>
      </w:r>
      <w:r w:rsidRPr="004406DC">
        <w:rPr>
          <w:rFonts w:ascii="Palatino Linotype" w:hAnsi="Palatino Linotype"/>
          <w:lang w:val="es-CL"/>
        </w:rPr>
        <w:t>”</w:t>
      </w:r>
    </w:p>
    <w:p w:rsidR="008C3AE2" w:rsidRPr="008C3AE2" w:rsidRDefault="0030201B" w:rsidP="0030201B">
      <w:pPr>
        <w:pStyle w:val="Prrafodelista"/>
        <w:numPr>
          <w:ilvl w:val="0"/>
          <w:numId w:val="36"/>
        </w:num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  <w:r w:rsidRPr="008E4C89">
        <w:rPr>
          <w:rFonts w:ascii="Palatino Linotype" w:hAnsi="Palatino Linotype"/>
          <w:lang w:val="es-ES_tradnl"/>
        </w:rPr>
        <w:t xml:space="preserve">Carpeta de Archivos: “04 </w:t>
      </w:r>
      <w:r w:rsidR="00B2057E" w:rsidRPr="008E4C89">
        <w:rPr>
          <w:rFonts w:ascii="Palatino Linotype" w:hAnsi="Palatino Linotype"/>
          <w:lang w:val="es-CL"/>
        </w:rPr>
        <w:t>Estacionamientos</w:t>
      </w:r>
      <w:r w:rsidRPr="008E4C89">
        <w:rPr>
          <w:rFonts w:ascii="Palatino Linotype" w:hAnsi="Palatino Linotype"/>
          <w:lang w:val="es-CL"/>
        </w:rPr>
        <w:t>”</w:t>
      </w:r>
      <w:r w:rsidR="008E4C89" w:rsidRPr="008E4C89">
        <w:rPr>
          <w:rFonts w:ascii="Palatino Linotype" w:hAnsi="Palatino Linotype"/>
          <w:lang w:val="es-CL"/>
        </w:rPr>
        <w:t>, que contiene</w:t>
      </w:r>
      <w:r w:rsidRPr="008E4C89">
        <w:rPr>
          <w:rFonts w:ascii="Palatino Linotype" w:hAnsi="Palatino Linotype"/>
          <w:lang w:val="es-CL"/>
        </w:rPr>
        <w:t xml:space="preserve">: </w:t>
      </w:r>
      <w:r w:rsidRPr="008E4C89">
        <w:rPr>
          <w:rFonts w:ascii="Palatino Linotype" w:hAnsi="Palatino Linotype"/>
          <w:b/>
          <w:lang w:val="es-CL"/>
        </w:rPr>
        <w:t>(i)</w:t>
      </w:r>
      <w:r w:rsidRPr="008E4C89">
        <w:rPr>
          <w:rFonts w:ascii="Palatino Linotype" w:hAnsi="Palatino Linotype"/>
          <w:lang w:val="es-CL"/>
        </w:rPr>
        <w:t xml:space="preserve"> Carpeta de Archivos “</w:t>
      </w:r>
      <w:r w:rsidR="00B2057E" w:rsidRPr="008E4C89">
        <w:rPr>
          <w:rFonts w:ascii="Palatino Linotype" w:hAnsi="Palatino Linotype"/>
          <w:lang w:val="es-CL"/>
        </w:rPr>
        <w:t>4.1</w:t>
      </w:r>
      <w:r w:rsidRPr="008E4C89">
        <w:rPr>
          <w:rFonts w:ascii="Palatino Linotype" w:hAnsi="Palatino Linotype"/>
          <w:lang w:val="es-CL"/>
        </w:rPr>
        <w:t xml:space="preserve"> </w:t>
      </w:r>
      <w:r w:rsidR="00B2057E" w:rsidRPr="008E4C89">
        <w:rPr>
          <w:rFonts w:ascii="Palatino Linotype" w:hAnsi="Palatino Linotype"/>
          <w:lang w:val="es-CL"/>
        </w:rPr>
        <w:t xml:space="preserve">Contratos </w:t>
      </w:r>
      <w:proofErr w:type="spellStart"/>
      <w:r w:rsidR="00B2057E" w:rsidRPr="008E4C89">
        <w:rPr>
          <w:rFonts w:ascii="Palatino Linotype" w:hAnsi="Palatino Linotype"/>
          <w:lang w:val="es-CL"/>
        </w:rPr>
        <w:t>Subconcesionarias</w:t>
      </w:r>
      <w:proofErr w:type="spellEnd"/>
      <w:r w:rsidRPr="008E4C89">
        <w:rPr>
          <w:rFonts w:ascii="Palatino Linotype" w:hAnsi="Palatino Linotype"/>
          <w:lang w:val="es-CL"/>
        </w:rPr>
        <w:t>” que contiene 3 documentos PDF: “</w:t>
      </w:r>
      <w:r w:rsidR="00B2057E" w:rsidRPr="008E4C89">
        <w:rPr>
          <w:rFonts w:ascii="Palatino Linotype" w:hAnsi="Palatino Linotype"/>
          <w:lang w:val="es-CL"/>
        </w:rPr>
        <w:t xml:space="preserve">4.1.1 Sociedad Administradora de Estacionamientos </w:t>
      </w:r>
      <w:proofErr w:type="spellStart"/>
      <w:r w:rsidR="00B2057E" w:rsidRPr="008E4C89">
        <w:rPr>
          <w:rFonts w:ascii="Palatino Linotype" w:hAnsi="Palatino Linotype"/>
          <w:lang w:val="es-CL"/>
        </w:rPr>
        <w:t>Maxximiza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S.A. N°400</w:t>
      </w:r>
      <w:r w:rsidRPr="008E4C89">
        <w:rPr>
          <w:rFonts w:ascii="Palatino Linotype" w:hAnsi="Palatino Linotype"/>
          <w:lang w:val="es-CL"/>
        </w:rPr>
        <w:t xml:space="preserve">”; </w:t>
      </w:r>
      <w:r w:rsidRPr="008E4C89">
        <w:rPr>
          <w:rFonts w:ascii="Palatino Linotype" w:hAnsi="Palatino Linotype"/>
          <w:lang w:val="es-CL"/>
        </w:rPr>
        <w:lastRenderedPageBreak/>
        <w:t>“</w:t>
      </w:r>
      <w:r w:rsidR="00B2057E" w:rsidRPr="008E4C89">
        <w:rPr>
          <w:rFonts w:ascii="Palatino Linotype" w:hAnsi="Palatino Linotype"/>
          <w:lang w:val="es-CL"/>
        </w:rPr>
        <w:t xml:space="preserve">4.1.2 </w:t>
      </w:r>
      <w:proofErr w:type="spellStart"/>
      <w:r w:rsidR="00B2057E" w:rsidRPr="008E4C89">
        <w:rPr>
          <w:rFonts w:ascii="Palatino Linotype" w:hAnsi="Palatino Linotype"/>
          <w:lang w:val="es-CL"/>
        </w:rPr>
        <w:t>Saba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Estacionamientos de Chile S.A. N°3442</w:t>
      </w:r>
      <w:r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 xml:space="preserve">4.1.3 </w:t>
      </w:r>
      <w:proofErr w:type="spellStart"/>
      <w:r w:rsidR="00B2057E" w:rsidRPr="008E4C89">
        <w:rPr>
          <w:rFonts w:ascii="Palatino Linotype" w:hAnsi="Palatino Linotype"/>
          <w:lang w:val="es-CL"/>
        </w:rPr>
        <w:t>Saba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Estacionamientos de Chile S.A. N°3442 (Cesión cambio R.S y RUT)</w:t>
      </w:r>
      <w:r w:rsidRPr="008E4C89">
        <w:rPr>
          <w:rFonts w:ascii="Palatino Linotype" w:hAnsi="Palatino Linotype"/>
          <w:lang w:val="es-CL"/>
        </w:rPr>
        <w:t>”</w:t>
      </w:r>
      <w:r w:rsidR="00B2057E" w:rsidRPr="008E4C89">
        <w:rPr>
          <w:rFonts w:ascii="Palatino Linotype" w:hAnsi="Palatino Linotype"/>
          <w:lang w:val="es-CL"/>
        </w:rPr>
        <w:t>.</w:t>
      </w:r>
      <w:r w:rsidRPr="008E4C89">
        <w:rPr>
          <w:rFonts w:ascii="Palatino Linotype" w:hAnsi="Palatino Linotype"/>
          <w:lang w:val="es-CL"/>
        </w:rPr>
        <w:t xml:space="preserve"> </w:t>
      </w:r>
      <w:r w:rsidRPr="008E4C89">
        <w:rPr>
          <w:rFonts w:ascii="Palatino Linotype" w:hAnsi="Palatino Linotype"/>
          <w:b/>
          <w:lang w:val="es-CL"/>
        </w:rPr>
        <w:t xml:space="preserve">(ii) </w:t>
      </w:r>
      <w:r w:rsidRPr="008E4C89">
        <w:rPr>
          <w:rFonts w:ascii="Palatino Linotype" w:hAnsi="Palatino Linotype"/>
          <w:lang w:val="es-CL"/>
        </w:rPr>
        <w:t>Carpeta de Archivo</w:t>
      </w:r>
      <w:r w:rsidR="008E4C89" w:rsidRPr="008E4C89">
        <w:rPr>
          <w:rFonts w:ascii="Palatino Linotype" w:hAnsi="Palatino Linotype"/>
          <w:lang w:val="es-CL"/>
        </w:rPr>
        <w:t>s</w:t>
      </w:r>
      <w:r w:rsidRPr="008E4C89">
        <w:rPr>
          <w:rFonts w:ascii="Palatino Linotype" w:hAnsi="Palatino Linotype"/>
          <w:lang w:val="es-CL"/>
        </w:rPr>
        <w:t xml:space="preserve"> “</w:t>
      </w:r>
      <w:r w:rsidR="00B2057E" w:rsidRPr="008E4C89">
        <w:rPr>
          <w:rFonts w:ascii="Palatino Linotype" w:hAnsi="Palatino Linotype"/>
          <w:lang w:val="es-CL"/>
        </w:rPr>
        <w:t>4.2 Cartas Inspector del MOP</w:t>
      </w:r>
      <w:r w:rsidRPr="008E4C89">
        <w:rPr>
          <w:rFonts w:ascii="Palatino Linotype" w:hAnsi="Palatino Linotype"/>
          <w:lang w:val="es-CL"/>
        </w:rPr>
        <w:t>” que contiene 3 archivos PDF: “</w:t>
      </w:r>
      <w:r w:rsidR="00B2057E" w:rsidRPr="008E4C89">
        <w:rPr>
          <w:rFonts w:ascii="Palatino Linotype" w:hAnsi="Palatino Linotype"/>
          <w:lang w:val="es-CL"/>
        </w:rPr>
        <w:t>4.2.1 CARTA NP 129.2016 DEL 16.02.2016</w:t>
      </w:r>
      <w:r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>4.2.2 CARTA NP 063.2017 DEL 16.01.2017</w:t>
      </w:r>
      <w:r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>4.2.3 CARTA NP 089.201</w:t>
      </w:r>
      <w:r w:rsidR="000B4B4D">
        <w:rPr>
          <w:rFonts w:ascii="Palatino Linotype" w:hAnsi="Palatino Linotype"/>
          <w:lang w:val="es-CL"/>
        </w:rPr>
        <w:t>8</w:t>
      </w:r>
      <w:r w:rsidR="00B2057E" w:rsidRPr="008E4C89">
        <w:rPr>
          <w:rFonts w:ascii="Palatino Linotype" w:hAnsi="Palatino Linotype"/>
          <w:lang w:val="es-CL"/>
        </w:rPr>
        <w:t xml:space="preserve"> DEL 17.01.2018</w:t>
      </w:r>
      <w:r w:rsidRPr="008E4C89">
        <w:rPr>
          <w:rFonts w:ascii="Palatino Linotype" w:hAnsi="Palatino Linotype"/>
          <w:lang w:val="es-CL"/>
        </w:rPr>
        <w:t xml:space="preserve">”. </w:t>
      </w:r>
      <w:r w:rsidRPr="008E4C89">
        <w:rPr>
          <w:rFonts w:ascii="Palatino Linotype" w:hAnsi="Palatino Linotype"/>
          <w:b/>
          <w:lang w:val="es-CL"/>
        </w:rPr>
        <w:t xml:space="preserve">(iii) </w:t>
      </w:r>
      <w:r w:rsidR="008E4C89" w:rsidRPr="008E4C89">
        <w:rPr>
          <w:rFonts w:ascii="Palatino Linotype" w:hAnsi="Palatino Linotype"/>
          <w:lang w:val="es-CL"/>
        </w:rPr>
        <w:t>Carpeta de Archivos “</w:t>
      </w:r>
      <w:r w:rsidR="00B2057E" w:rsidRPr="008E4C89">
        <w:rPr>
          <w:rFonts w:ascii="Palatino Linotype" w:hAnsi="Palatino Linotype"/>
          <w:lang w:val="es-CL"/>
        </w:rPr>
        <w:t>4.3 Declaraciones de Venta</w:t>
      </w:r>
      <w:r w:rsidR="008E4C89" w:rsidRPr="008E4C89">
        <w:rPr>
          <w:rFonts w:ascii="Palatino Linotype" w:hAnsi="Palatino Linotype"/>
          <w:lang w:val="es-CL"/>
        </w:rPr>
        <w:t>” que contiene 4 documentos PDF: “</w:t>
      </w:r>
      <w:r w:rsidR="00B2057E" w:rsidRPr="008E4C89">
        <w:rPr>
          <w:rFonts w:ascii="Palatino Linotype" w:hAnsi="Palatino Linotype"/>
          <w:lang w:val="es-CL"/>
        </w:rPr>
        <w:t xml:space="preserve">4.3.1 Declaraciones </w:t>
      </w:r>
      <w:proofErr w:type="spellStart"/>
      <w:r w:rsidR="00B2057E" w:rsidRPr="008E4C89">
        <w:rPr>
          <w:rFonts w:ascii="Palatino Linotype" w:hAnsi="Palatino Linotype"/>
          <w:lang w:val="es-CL"/>
        </w:rPr>
        <w:t>Maxximiza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Oct 15 a Oct. 16</w:t>
      </w:r>
      <w:r w:rsidR="008E4C89"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 xml:space="preserve">4.3.2 Declaraciones </w:t>
      </w:r>
      <w:proofErr w:type="spellStart"/>
      <w:r w:rsidR="00B2057E" w:rsidRPr="008E4C89">
        <w:rPr>
          <w:rFonts w:ascii="Palatino Linotype" w:hAnsi="Palatino Linotype"/>
          <w:lang w:val="es-CL"/>
        </w:rPr>
        <w:t>Maxximiza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Octubre 15 a Octubre 17</w:t>
      </w:r>
      <w:r w:rsidR="008E4C89"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 xml:space="preserve">4.3.3 Declaraciones </w:t>
      </w:r>
      <w:proofErr w:type="spellStart"/>
      <w:r w:rsidR="00B2057E" w:rsidRPr="008E4C89">
        <w:rPr>
          <w:rFonts w:ascii="Palatino Linotype" w:hAnsi="Palatino Linotype"/>
          <w:lang w:val="es-CL"/>
        </w:rPr>
        <w:t>Saba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Noviembre y Diciembre 16</w:t>
      </w:r>
      <w:r w:rsidR="008E4C89" w:rsidRPr="008E4C89">
        <w:rPr>
          <w:rFonts w:ascii="Palatino Linotype" w:hAnsi="Palatino Linotype"/>
          <w:lang w:val="es-CL"/>
        </w:rPr>
        <w:t>”; “</w:t>
      </w:r>
      <w:r w:rsidR="00B2057E" w:rsidRPr="008E4C89">
        <w:rPr>
          <w:rFonts w:ascii="Palatino Linotype" w:hAnsi="Palatino Linotype"/>
          <w:lang w:val="es-CL"/>
        </w:rPr>
        <w:t xml:space="preserve">4.3.4 Declaraciones </w:t>
      </w:r>
      <w:proofErr w:type="spellStart"/>
      <w:r w:rsidR="00B2057E" w:rsidRPr="008E4C89">
        <w:rPr>
          <w:rFonts w:ascii="Palatino Linotype" w:hAnsi="Palatino Linotype"/>
          <w:lang w:val="es-CL"/>
        </w:rPr>
        <w:t>Saba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Octubre 16 a Octubre 17</w:t>
      </w:r>
      <w:r w:rsidR="008E4C89" w:rsidRPr="008E4C89">
        <w:rPr>
          <w:rFonts w:ascii="Palatino Linotype" w:hAnsi="Palatino Linotype"/>
          <w:lang w:val="es-CL"/>
        </w:rPr>
        <w:t>”</w:t>
      </w:r>
      <w:r w:rsidR="00B2057E" w:rsidRPr="008E4C89">
        <w:rPr>
          <w:rFonts w:ascii="Palatino Linotype" w:hAnsi="Palatino Linotype"/>
          <w:lang w:val="es-CL"/>
        </w:rPr>
        <w:t xml:space="preserve">. </w:t>
      </w:r>
      <w:r w:rsidR="008E4C89" w:rsidRPr="008E4C89">
        <w:rPr>
          <w:rFonts w:ascii="Palatino Linotype" w:hAnsi="Palatino Linotype"/>
          <w:b/>
          <w:lang w:val="es-CL"/>
        </w:rPr>
        <w:t xml:space="preserve">(iv) </w:t>
      </w:r>
      <w:r w:rsidR="008E4C89" w:rsidRPr="008E4C89">
        <w:rPr>
          <w:rFonts w:ascii="Palatino Linotype" w:hAnsi="Palatino Linotype"/>
          <w:lang w:val="es-CL"/>
        </w:rPr>
        <w:t>Carpeta de Archivos “</w:t>
      </w:r>
      <w:r w:rsidR="00B2057E" w:rsidRPr="008E4C89">
        <w:rPr>
          <w:rFonts w:ascii="Palatino Linotype" w:hAnsi="Palatino Linotype"/>
          <w:lang w:val="es-CL"/>
        </w:rPr>
        <w:t>4.4 Facturas</w:t>
      </w:r>
      <w:r w:rsidR="008E4C89" w:rsidRPr="008E4C89">
        <w:rPr>
          <w:rFonts w:ascii="Palatino Linotype" w:hAnsi="Palatino Linotype"/>
          <w:lang w:val="es-CL"/>
        </w:rPr>
        <w:t xml:space="preserve">” que contiene 2 carpetas </w:t>
      </w:r>
      <w:proofErr w:type="spellStart"/>
      <w:r w:rsidR="008E4C89" w:rsidRPr="008E4C89">
        <w:rPr>
          <w:rFonts w:ascii="Palatino Linotype" w:hAnsi="Palatino Linotype"/>
          <w:lang w:val="es-CL"/>
        </w:rPr>
        <w:t>WinRAR</w:t>
      </w:r>
      <w:proofErr w:type="spellEnd"/>
      <w:r w:rsidR="008E4C89" w:rsidRPr="008E4C89">
        <w:rPr>
          <w:rFonts w:ascii="Palatino Linotype" w:hAnsi="Palatino Linotype"/>
          <w:lang w:val="es-CL"/>
        </w:rPr>
        <w:t xml:space="preserve"> ZIP: la primera, denominada “4.4.1 Facturas </w:t>
      </w:r>
      <w:proofErr w:type="spellStart"/>
      <w:proofErr w:type="gramStart"/>
      <w:r w:rsidR="008E4C89" w:rsidRPr="008E4C89">
        <w:rPr>
          <w:rFonts w:ascii="Palatino Linotype" w:hAnsi="Palatino Linotype"/>
          <w:lang w:val="es-CL"/>
        </w:rPr>
        <w:t>Maxximiza</w:t>
      </w:r>
      <w:proofErr w:type="spellEnd"/>
      <w:r w:rsidR="008E4C89" w:rsidRPr="008E4C89">
        <w:rPr>
          <w:rFonts w:ascii="Palatino Linotype" w:hAnsi="Palatino Linotype"/>
          <w:lang w:val="es-CL"/>
        </w:rPr>
        <w:t>“</w:t>
      </w:r>
      <w:proofErr w:type="gramEnd"/>
      <w:r w:rsidR="008E4C89" w:rsidRPr="008E4C89">
        <w:rPr>
          <w:rFonts w:ascii="Palatino Linotype" w:hAnsi="Palatino Linotype"/>
          <w:lang w:val="es-CL"/>
        </w:rPr>
        <w:t>, contiene 45 documentos PDF; la segunda, llamada “</w:t>
      </w:r>
      <w:r w:rsidR="00B2057E" w:rsidRPr="008E4C89">
        <w:rPr>
          <w:rFonts w:ascii="Palatino Linotype" w:hAnsi="Palatino Linotype"/>
          <w:lang w:val="es-CL"/>
        </w:rPr>
        <w:t xml:space="preserve">4.4.2 Facturas </w:t>
      </w:r>
      <w:proofErr w:type="spellStart"/>
      <w:r w:rsidR="00B2057E" w:rsidRPr="008E4C89">
        <w:rPr>
          <w:rFonts w:ascii="Palatino Linotype" w:hAnsi="Palatino Linotype"/>
          <w:lang w:val="es-CL"/>
        </w:rPr>
        <w:t>Saba</w:t>
      </w:r>
      <w:proofErr w:type="spellEnd"/>
      <w:r w:rsidR="008E4C89" w:rsidRPr="008E4C89">
        <w:rPr>
          <w:rFonts w:ascii="Palatino Linotype" w:hAnsi="Palatino Linotype"/>
          <w:lang w:val="es-CL"/>
        </w:rPr>
        <w:t xml:space="preserve">”, </w:t>
      </w:r>
      <w:r w:rsidR="00927E2C">
        <w:rPr>
          <w:rFonts w:ascii="Palatino Linotype" w:hAnsi="Palatino Linotype"/>
          <w:lang w:val="es-CL"/>
        </w:rPr>
        <w:t>el cual no pudo ser abierto en esta audiencia</w:t>
      </w:r>
      <w:r w:rsidR="008E4C89" w:rsidRPr="008E4C89">
        <w:rPr>
          <w:rFonts w:ascii="Palatino Linotype" w:hAnsi="Palatino Linotype"/>
          <w:lang w:val="es-CL"/>
        </w:rPr>
        <w:t xml:space="preserve">. </w:t>
      </w:r>
      <w:r w:rsidR="008E4C89" w:rsidRPr="008E4C89">
        <w:rPr>
          <w:rFonts w:ascii="Palatino Linotype" w:hAnsi="Palatino Linotype"/>
          <w:b/>
          <w:lang w:val="es-CL"/>
        </w:rPr>
        <w:t xml:space="preserve">(v) </w:t>
      </w:r>
      <w:r w:rsidR="008E4C89"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="008E4C89" w:rsidRPr="008E4C89">
        <w:rPr>
          <w:rFonts w:ascii="Palatino Linotype" w:hAnsi="Palatino Linotype"/>
          <w:lang w:val="es-CL"/>
        </w:rPr>
        <w:t>WinRAR</w:t>
      </w:r>
      <w:proofErr w:type="spellEnd"/>
      <w:r w:rsidR="008E4C89" w:rsidRPr="008E4C89">
        <w:rPr>
          <w:rFonts w:ascii="Palatino Linotype" w:hAnsi="Palatino Linotype"/>
          <w:lang w:val="es-CL"/>
        </w:rPr>
        <w:t xml:space="preserve"> ZIP </w:t>
      </w:r>
      <w:r w:rsidR="008E4C89">
        <w:rPr>
          <w:rFonts w:ascii="Palatino Linotype" w:hAnsi="Palatino Linotype"/>
          <w:lang w:val="es-CL"/>
        </w:rPr>
        <w:t xml:space="preserve">denominada </w:t>
      </w:r>
      <w:r w:rsidR="008E4C89" w:rsidRPr="008E4C89">
        <w:rPr>
          <w:rFonts w:ascii="Palatino Linotype" w:hAnsi="Palatino Linotype"/>
          <w:lang w:val="es-CL"/>
        </w:rPr>
        <w:t>“</w:t>
      </w:r>
      <w:r w:rsidR="00B2057E" w:rsidRPr="008E4C89">
        <w:rPr>
          <w:rFonts w:ascii="Palatino Linotype" w:hAnsi="Palatino Linotype"/>
          <w:lang w:val="es-CL"/>
        </w:rPr>
        <w:t>4.5 Libro de ventas Nuevo Pudahuel</w:t>
      </w:r>
      <w:r w:rsidR="008E4C89">
        <w:rPr>
          <w:rFonts w:ascii="Palatino Linotype" w:hAnsi="Palatino Linotype"/>
          <w:lang w:val="es-CL"/>
        </w:rPr>
        <w:t xml:space="preserve">”, que contiene </w:t>
      </w:r>
      <w:r w:rsidR="008C3AE2">
        <w:rPr>
          <w:rFonts w:ascii="Palatino Linotype" w:hAnsi="Palatino Linotype"/>
          <w:lang w:val="es-CL"/>
        </w:rPr>
        <w:t>6 documentos PDF y 2</w:t>
      </w:r>
      <w:r w:rsidR="005245B9">
        <w:rPr>
          <w:rFonts w:ascii="Palatino Linotype" w:hAnsi="Palatino Linotype"/>
          <w:lang w:val="es-CL"/>
        </w:rPr>
        <w:t>0</w:t>
      </w:r>
      <w:r w:rsidR="008C3AE2">
        <w:rPr>
          <w:rFonts w:ascii="Palatino Linotype" w:hAnsi="Palatino Linotype"/>
          <w:lang w:val="es-CL"/>
        </w:rPr>
        <w:t xml:space="preserve"> planillas Excel; </w:t>
      </w:r>
      <w:r w:rsidR="008C3AE2">
        <w:rPr>
          <w:rFonts w:ascii="Palatino Linotype" w:hAnsi="Palatino Linotype"/>
          <w:b/>
          <w:lang w:val="es-CL"/>
        </w:rPr>
        <w:t xml:space="preserve">(vi) </w:t>
      </w:r>
      <w:r w:rsidR="008C3AE2"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="008C3AE2" w:rsidRPr="008E4C89">
        <w:rPr>
          <w:rFonts w:ascii="Palatino Linotype" w:hAnsi="Palatino Linotype"/>
          <w:lang w:val="es-CL"/>
        </w:rPr>
        <w:t>WinRAR</w:t>
      </w:r>
      <w:proofErr w:type="spellEnd"/>
      <w:r w:rsidR="008C3AE2" w:rsidRPr="008E4C89">
        <w:rPr>
          <w:rFonts w:ascii="Palatino Linotype" w:hAnsi="Palatino Linotype"/>
          <w:lang w:val="es-CL"/>
        </w:rPr>
        <w:t xml:space="preserve"> ZIP </w:t>
      </w:r>
      <w:r w:rsidR="008C3AE2"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4.6 Formularios 29</w:t>
      </w:r>
      <w:r w:rsidR="008C3AE2">
        <w:rPr>
          <w:rFonts w:ascii="Palatino Linotype" w:hAnsi="Palatino Linotype"/>
          <w:lang w:val="es-CL"/>
        </w:rPr>
        <w:t>”, que contiene 26 documentos PDF.</w:t>
      </w:r>
    </w:p>
    <w:p w:rsidR="008C3AE2" w:rsidRPr="008C3AE2" w:rsidRDefault="008C3AE2" w:rsidP="0030201B">
      <w:pPr>
        <w:pStyle w:val="Prrafodelista"/>
        <w:numPr>
          <w:ilvl w:val="0"/>
          <w:numId w:val="36"/>
        </w:num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  <w:r w:rsidRPr="008E4C89">
        <w:rPr>
          <w:rFonts w:ascii="Palatino Linotype" w:hAnsi="Palatino Linotype"/>
          <w:lang w:val="es-ES_tradnl"/>
        </w:rPr>
        <w:t xml:space="preserve">Carpeta de Archivos: </w:t>
      </w:r>
      <w:r>
        <w:rPr>
          <w:rFonts w:ascii="Palatino Linotype" w:hAnsi="Palatino Linotype"/>
          <w:lang w:val="es-ES_tradnl"/>
        </w:rPr>
        <w:t xml:space="preserve">“05 </w:t>
      </w:r>
      <w:r w:rsidR="00B2057E" w:rsidRPr="008C3AE2">
        <w:rPr>
          <w:rFonts w:ascii="Palatino Linotype" w:hAnsi="Palatino Linotype"/>
          <w:lang w:val="es-CL"/>
        </w:rPr>
        <w:t>Procesamiento equipaje-pasajeros</w:t>
      </w:r>
      <w:r>
        <w:rPr>
          <w:rFonts w:ascii="Palatino Linotype" w:hAnsi="Palatino Linotype"/>
          <w:lang w:val="es-CL"/>
        </w:rPr>
        <w:t xml:space="preserve">”, que contiene: </w:t>
      </w:r>
      <w:r>
        <w:rPr>
          <w:rFonts w:ascii="Palatino Linotype" w:hAnsi="Palatino Linotype"/>
          <w:b/>
          <w:lang w:val="es-CL"/>
        </w:rPr>
        <w:t xml:space="preserve">(i) </w:t>
      </w:r>
      <w:r>
        <w:rPr>
          <w:rFonts w:ascii="Palatino Linotype" w:hAnsi="Palatino Linotype"/>
          <w:lang w:val="es-CL"/>
        </w:rPr>
        <w:t xml:space="preserve"> </w:t>
      </w:r>
      <w:r w:rsidR="0030201B" w:rsidRPr="008E4C89">
        <w:rPr>
          <w:rFonts w:ascii="Palatino Linotype" w:hAnsi="Palatino Linotype"/>
          <w:b/>
          <w:lang w:val="es-CL"/>
        </w:rPr>
        <w:t xml:space="preserve">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 xml:space="preserve">5.1 Contrato y </w:t>
      </w:r>
      <w:proofErr w:type="spellStart"/>
      <w:r w:rsidR="00B2057E" w:rsidRPr="008E4C89">
        <w:rPr>
          <w:rFonts w:ascii="Palatino Linotype" w:hAnsi="Palatino Linotype"/>
          <w:lang w:val="es-CL"/>
        </w:rPr>
        <w:t>ad</w:t>
      </w:r>
      <w:r>
        <w:rPr>
          <w:rFonts w:ascii="Palatino Linotype" w:hAnsi="Palatino Linotype"/>
          <w:lang w:val="es-CL"/>
        </w:rPr>
        <w:t>d</w:t>
      </w:r>
      <w:r w:rsidR="00B2057E" w:rsidRPr="008E4C89">
        <w:rPr>
          <w:rFonts w:ascii="Palatino Linotype" w:hAnsi="Palatino Linotype"/>
          <w:lang w:val="es-CL"/>
        </w:rPr>
        <w:t>endum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Nuevo Pudahuel y SITA</w:t>
      </w:r>
      <w:r>
        <w:rPr>
          <w:rFonts w:ascii="Palatino Linotype" w:hAnsi="Palatino Linotype"/>
          <w:lang w:val="es-CL"/>
        </w:rPr>
        <w:t xml:space="preserve">”, que contiene 4 archivos PDF; </w:t>
      </w:r>
      <w:r>
        <w:rPr>
          <w:rFonts w:ascii="Palatino Linotype" w:hAnsi="Palatino Linotype"/>
          <w:b/>
          <w:lang w:val="es-CL"/>
        </w:rPr>
        <w:t xml:space="preserve">(ii)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5.2 Oficios DGAC</w:t>
      </w:r>
      <w:r>
        <w:rPr>
          <w:rFonts w:ascii="Palatino Linotype" w:hAnsi="Palatino Linotype"/>
          <w:lang w:val="es-CL"/>
        </w:rPr>
        <w:t xml:space="preserve">”, que contiene 15 archivos PDF; </w:t>
      </w:r>
      <w:r>
        <w:rPr>
          <w:rFonts w:ascii="Palatino Linotype" w:hAnsi="Palatino Linotype"/>
          <w:b/>
          <w:lang w:val="es-CL"/>
        </w:rPr>
        <w:t xml:space="preserve">(iii)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5.3 Facturas Nuevo Pudahuel a SITA</w:t>
      </w:r>
      <w:r>
        <w:rPr>
          <w:rFonts w:ascii="Palatino Linotype" w:hAnsi="Palatino Linotype"/>
          <w:lang w:val="es-CL"/>
        </w:rPr>
        <w:t xml:space="preserve">”, que contiene 27 archivos PDF; </w:t>
      </w:r>
      <w:r>
        <w:rPr>
          <w:rFonts w:ascii="Palatino Linotype" w:hAnsi="Palatino Linotype"/>
          <w:b/>
          <w:lang w:val="es-CL"/>
        </w:rPr>
        <w:t xml:space="preserve">(iv)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5.4 Libro de ventas Nuevo Pudahuel</w:t>
      </w:r>
      <w:r>
        <w:rPr>
          <w:rFonts w:ascii="Palatino Linotype" w:hAnsi="Palatino Linotype"/>
          <w:lang w:val="es-CL"/>
        </w:rPr>
        <w:t xml:space="preserve">”, que contiene 6 archivos PDF y 20 planillas Excel; </w:t>
      </w:r>
      <w:r>
        <w:rPr>
          <w:rFonts w:ascii="Palatino Linotype" w:hAnsi="Palatino Linotype"/>
          <w:b/>
          <w:lang w:val="es-CL"/>
        </w:rPr>
        <w:t xml:space="preserve">(v)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5.5 Formularios 29</w:t>
      </w:r>
      <w:r>
        <w:rPr>
          <w:rFonts w:ascii="Palatino Linotype" w:hAnsi="Palatino Linotype"/>
          <w:lang w:val="es-CL"/>
        </w:rPr>
        <w:t>”, que contiene 26 archivos PDF.</w:t>
      </w:r>
    </w:p>
    <w:p w:rsidR="008C3AE2" w:rsidRPr="008C3AE2" w:rsidRDefault="008C3AE2" w:rsidP="0030201B">
      <w:pPr>
        <w:pStyle w:val="Prrafodelista"/>
        <w:numPr>
          <w:ilvl w:val="0"/>
          <w:numId w:val="36"/>
        </w:num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  <w:r w:rsidRPr="008E4C89">
        <w:rPr>
          <w:rFonts w:ascii="Palatino Linotype" w:hAnsi="Palatino Linotype"/>
          <w:lang w:val="es-ES_tradnl"/>
        </w:rPr>
        <w:t>Carpeta de Archivos:</w:t>
      </w:r>
      <w:r>
        <w:rPr>
          <w:rFonts w:ascii="Palatino Linotype" w:hAnsi="Palatino Linotype"/>
          <w:lang w:val="es-ES_tradnl"/>
        </w:rPr>
        <w:t xml:space="preserve"> “06</w:t>
      </w:r>
      <w:r w:rsidR="0030201B" w:rsidRPr="008E4C89">
        <w:rPr>
          <w:rFonts w:ascii="Palatino Linotype" w:hAnsi="Palatino Linotype"/>
          <w:lang w:val="es-CL"/>
        </w:rPr>
        <w:t xml:space="preserve"> </w:t>
      </w:r>
      <w:r w:rsidR="00B2057E" w:rsidRPr="008C3AE2">
        <w:rPr>
          <w:rFonts w:ascii="Palatino Linotype" w:hAnsi="Palatino Linotype"/>
          <w:lang w:val="es-CL"/>
        </w:rPr>
        <w:t>Servicio de embarque-desembarque</w:t>
      </w:r>
      <w:r>
        <w:rPr>
          <w:rFonts w:ascii="Palatino Linotype" w:hAnsi="Palatino Linotype"/>
          <w:lang w:val="es-CL"/>
        </w:rPr>
        <w:t xml:space="preserve">”, que contiene: </w:t>
      </w:r>
      <w:r>
        <w:rPr>
          <w:rFonts w:ascii="Palatino Linotype" w:hAnsi="Palatino Linotype"/>
          <w:b/>
          <w:lang w:val="es-CL"/>
        </w:rPr>
        <w:t>(i)</w:t>
      </w:r>
      <w:r w:rsidR="0030201B" w:rsidRPr="008E4C89">
        <w:rPr>
          <w:rFonts w:ascii="Palatino Linotype" w:hAnsi="Palatino Linotype"/>
          <w:b/>
          <w:lang w:val="es-CL"/>
        </w:rPr>
        <w:t xml:space="preserve">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6.1 Reportes Operacionales</w:t>
      </w:r>
      <w:r>
        <w:rPr>
          <w:rFonts w:ascii="Palatino Linotype" w:hAnsi="Palatino Linotype"/>
          <w:lang w:val="es-CL"/>
        </w:rPr>
        <w:t>”</w:t>
      </w:r>
      <w:r w:rsidR="005245B9">
        <w:rPr>
          <w:rFonts w:ascii="Palatino Linotype" w:hAnsi="Palatino Linotype"/>
          <w:lang w:val="es-CL"/>
        </w:rPr>
        <w:t xml:space="preserve">, que contiene 15 Carpetas de Archivos, cada una de las cuales contiene la siguiente cantidad de planillas Excel: Carpeta 1 = 5;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2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9</w:t>
      </w:r>
      <w:r w:rsidR="005245B9">
        <w:rPr>
          <w:rFonts w:ascii="Palatino Linotype" w:hAnsi="Palatino Linotype"/>
          <w:lang w:val="es-CL"/>
        </w:rPr>
        <w:t>;</w:t>
      </w:r>
      <w:r w:rsid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3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4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4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4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5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3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6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7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8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9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>Carpeta 1</w:t>
      </w:r>
      <w:r w:rsidR="005245B9">
        <w:rPr>
          <w:rFonts w:ascii="Palatino Linotype" w:hAnsi="Palatino Linotype"/>
          <w:lang w:val="es-CL"/>
        </w:rPr>
        <w:t>0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 xml:space="preserve">Carpeta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 xml:space="preserve">1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>Carpeta 1</w:t>
      </w:r>
      <w:r w:rsidR="005245B9">
        <w:rPr>
          <w:rFonts w:ascii="Palatino Linotype" w:hAnsi="Palatino Linotype"/>
          <w:lang w:val="es-CL"/>
        </w:rPr>
        <w:t>2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3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>Carpeta 1</w:t>
      </w:r>
      <w:r w:rsidR="005245B9">
        <w:rPr>
          <w:rFonts w:ascii="Palatino Linotype" w:hAnsi="Palatino Linotype"/>
          <w:lang w:val="es-CL"/>
        </w:rPr>
        <w:t>3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>Carpeta 1</w:t>
      </w:r>
      <w:r w:rsidR="005245B9">
        <w:rPr>
          <w:rFonts w:ascii="Palatino Linotype" w:hAnsi="Palatino Linotype"/>
          <w:lang w:val="es-CL"/>
        </w:rPr>
        <w:t>4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</w:t>
      </w:r>
      <w:r w:rsidR="005245B9">
        <w:rPr>
          <w:rFonts w:ascii="Palatino Linotype" w:hAnsi="Palatino Linotype"/>
          <w:lang w:val="es-CL"/>
        </w:rPr>
        <w:t>;</w:t>
      </w:r>
      <w:r w:rsidR="005245B9" w:rsidRPr="005245B9">
        <w:rPr>
          <w:rFonts w:ascii="Palatino Linotype" w:hAnsi="Palatino Linotype"/>
          <w:lang w:val="es-CL"/>
        </w:rPr>
        <w:t xml:space="preserve"> </w:t>
      </w:r>
      <w:r w:rsidR="005245B9">
        <w:rPr>
          <w:rFonts w:ascii="Palatino Linotype" w:hAnsi="Palatino Linotype"/>
          <w:lang w:val="es-CL"/>
        </w:rPr>
        <w:t>Carpeta 1</w:t>
      </w:r>
      <w:r w:rsidR="005245B9">
        <w:rPr>
          <w:rFonts w:ascii="Palatino Linotype" w:hAnsi="Palatino Linotype"/>
          <w:lang w:val="es-CL"/>
        </w:rPr>
        <w:t>5</w:t>
      </w:r>
      <w:r w:rsidR="005245B9">
        <w:rPr>
          <w:rFonts w:ascii="Palatino Linotype" w:hAnsi="Palatino Linotype"/>
          <w:lang w:val="es-CL"/>
        </w:rPr>
        <w:t xml:space="preserve"> = </w:t>
      </w:r>
      <w:r w:rsidR="005245B9">
        <w:rPr>
          <w:rFonts w:ascii="Palatino Linotype" w:hAnsi="Palatino Linotype"/>
          <w:lang w:val="es-CL"/>
        </w:rPr>
        <w:t>1.</w:t>
      </w:r>
      <w:r>
        <w:rPr>
          <w:rFonts w:ascii="Palatino Linotype" w:hAnsi="Palatino Linotype"/>
          <w:lang w:val="es-CL"/>
        </w:rPr>
        <w:t xml:space="preserve"> </w:t>
      </w:r>
      <w:r>
        <w:rPr>
          <w:rFonts w:ascii="Palatino Linotype" w:hAnsi="Palatino Linotype"/>
          <w:b/>
          <w:lang w:val="es-CL"/>
        </w:rPr>
        <w:t xml:space="preserve">(ii)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6.2 Facturas Nuevo Pudahuel a Clientes</w:t>
      </w:r>
      <w:r>
        <w:rPr>
          <w:rFonts w:ascii="Palatino Linotype" w:hAnsi="Palatino Linotype"/>
          <w:lang w:val="es-CL"/>
        </w:rPr>
        <w:t>”</w:t>
      </w:r>
      <w:r w:rsidR="005245B9">
        <w:rPr>
          <w:rFonts w:ascii="Palatino Linotype" w:hAnsi="Palatino Linotype"/>
          <w:lang w:val="es-CL"/>
        </w:rPr>
        <w:t>, que contiene 409 documentos PDF</w:t>
      </w:r>
      <w:r>
        <w:rPr>
          <w:rFonts w:ascii="Palatino Linotype" w:hAnsi="Palatino Linotype"/>
          <w:lang w:val="es-CL"/>
        </w:rPr>
        <w:t xml:space="preserve">; </w:t>
      </w:r>
      <w:r>
        <w:rPr>
          <w:rFonts w:ascii="Palatino Linotype" w:hAnsi="Palatino Linotype"/>
          <w:b/>
          <w:lang w:val="es-CL"/>
        </w:rPr>
        <w:t xml:space="preserve">(iii)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 xml:space="preserve">denominada </w:t>
      </w:r>
      <w:r w:rsidR="00B2057E" w:rsidRPr="008E4C89">
        <w:rPr>
          <w:rFonts w:ascii="Palatino Linotype" w:hAnsi="Palatino Linotype"/>
          <w:lang w:val="es-CL"/>
        </w:rPr>
        <w:t xml:space="preserve">6.3 Libro de Ventas Nuevo </w:t>
      </w:r>
      <w:r>
        <w:rPr>
          <w:rFonts w:ascii="Palatino Linotype" w:hAnsi="Palatino Linotype"/>
          <w:lang w:val="es-CL"/>
        </w:rPr>
        <w:t>P</w:t>
      </w:r>
      <w:r w:rsidR="00B2057E" w:rsidRPr="008E4C89">
        <w:rPr>
          <w:rFonts w:ascii="Palatino Linotype" w:hAnsi="Palatino Linotype"/>
          <w:lang w:val="es-CL"/>
        </w:rPr>
        <w:t>udahuel</w:t>
      </w:r>
      <w:r w:rsidR="00280F4D">
        <w:rPr>
          <w:rFonts w:ascii="Palatino Linotype" w:hAnsi="Palatino Linotype"/>
          <w:lang w:val="es-CL"/>
        </w:rPr>
        <w:t xml:space="preserve">, que contiene 6 documentos </w:t>
      </w:r>
      <w:r w:rsidR="00280F4D">
        <w:rPr>
          <w:rFonts w:ascii="Palatino Linotype" w:hAnsi="Palatino Linotype"/>
          <w:lang w:val="es-CL"/>
        </w:rPr>
        <w:lastRenderedPageBreak/>
        <w:t>PDF y 20 planillas Excel</w:t>
      </w:r>
      <w:r>
        <w:rPr>
          <w:rFonts w:ascii="Palatino Linotype" w:hAnsi="Palatino Linotype"/>
          <w:lang w:val="es-CL"/>
        </w:rPr>
        <w:t xml:space="preserve">; </w:t>
      </w:r>
      <w:r>
        <w:rPr>
          <w:rFonts w:ascii="Palatino Linotype" w:hAnsi="Palatino Linotype"/>
          <w:b/>
          <w:lang w:val="es-CL"/>
        </w:rPr>
        <w:t xml:space="preserve">(iv)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>6.4 Formularios 29</w:t>
      </w:r>
      <w:r>
        <w:rPr>
          <w:rFonts w:ascii="Palatino Linotype" w:hAnsi="Palatino Linotype"/>
          <w:lang w:val="es-CL"/>
        </w:rPr>
        <w:t>”</w:t>
      </w:r>
      <w:r w:rsidR="00280F4D">
        <w:rPr>
          <w:rFonts w:ascii="Palatino Linotype" w:hAnsi="Palatino Linotype"/>
          <w:lang w:val="es-CL"/>
        </w:rPr>
        <w:t>, que contiene 26 documentos PDF</w:t>
      </w:r>
      <w:r>
        <w:rPr>
          <w:rFonts w:ascii="Palatino Linotype" w:hAnsi="Palatino Linotype"/>
          <w:lang w:val="es-CL"/>
        </w:rPr>
        <w:t xml:space="preserve">. </w:t>
      </w:r>
    </w:p>
    <w:p w:rsidR="00B2057E" w:rsidRPr="008E4C89" w:rsidRDefault="008C3AE2" w:rsidP="0030201B">
      <w:pPr>
        <w:pStyle w:val="Prrafodelista"/>
        <w:numPr>
          <w:ilvl w:val="0"/>
          <w:numId w:val="36"/>
        </w:num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  <w:r w:rsidRPr="008E4C89">
        <w:rPr>
          <w:rFonts w:ascii="Palatino Linotype" w:hAnsi="Palatino Linotype"/>
          <w:lang w:val="es-ES_tradnl"/>
        </w:rPr>
        <w:t>Carpeta de Archivos:</w:t>
      </w:r>
      <w:r w:rsidR="0030201B" w:rsidRPr="008E4C89">
        <w:rPr>
          <w:rFonts w:ascii="Palatino Linotype" w:hAnsi="Palatino Linotype"/>
          <w:lang w:val="es-CL"/>
        </w:rPr>
        <w:t xml:space="preserve"> </w:t>
      </w:r>
      <w:r>
        <w:rPr>
          <w:rFonts w:ascii="Palatino Linotype" w:hAnsi="Palatino Linotype"/>
          <w:lang w:val="es-CL"/>
        </w:rPr>
        <w:t xml:space="preserve">“07 </w:t>
      </w:r>
      <w:r w:rsidR="00B2057E" w:rsidRPr="008C3AE2">
        <w:rPr>
          <w:rFonts w:ascii="Palatino Linotype" w:hAnsi="Palatino Linotype"/>
          <w:lang w:val="es-CL"/>
        </w:rPr>
        <w:t>Desembolsos accionistas</w:t>
      </w:r>
      <w:r>
        <w:rPr>
          <w:rFonts w:ascii="Palatino Linotype" w:hAnsi="Palatino Linotype"/>
          <w:lang w:val="es-CL"/>
        </w:rPr>
        <w:t xml:space="preserve">”, que contiene: </w:t>
      </w:r>
      <w:r>
        <w:rPr>
          <w:rFonts w:ascii="Palatino Linotype" w:hAnsi="Palatino Linotype"/>
          <w:b/>
          <w:lang w:val="es-CL"/>
        </w:rPr>
        <w:t>(i)</w:t>
      </w:r>
      <w:r w:rsidR="0030201B" w:rsidRPr="008E4C89">
        <w:rPr>
          <w:rFonts w:ascii="Palatino Linotype" w:hAnsi="Palatino Linotype"/>
          <w:b/>
          <w:lang w:val="es-CL"/>
        </w:rPr>
        <w:t xml:space="preserve">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  <w:lang w:val="es-CL"/>
        </w:rPr>
        <w:t xml:space="preserve">7.1 </w:t>
      </w:r>
      <w:proofErr w:type="spellStart"/>
      <w:r w:rsidR="00B2057E" w:rsidRPr="008E4C89">
        <w:rPr>
          <w:rFonts w:ascii="Palatino Linotype" w:hAnsi="Palatino Linotype"/>
          <w:lang w:val="es-CL"/>
        </w:rPr>
        <w:t>Equity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 </w:t>
      </w:r>
      <w:proofErr w:type="spellStart"/>
      <w:r w:rsidR="00B2057E" w:rsidRPr="008E4C89">
        <w:rPr>
          <w:rFonts w:ascii="Palatino Linotype" w:hAnsi="Palatino Linotype"/>
          <w:lang w:val="es-CL"/>
        </w:rPr>
        <w:t>Calls</w:t>
      </w:r>
      <w:proofErr w:type="spellEnd"/>
      <w:r w:rsidR="00B2057E" w:rsidRPr="008E4C89">
        <w:rPr>
          <w:rFonts w:ascii="Palatino Linotype" w:hAnsi="Palatino Linotype"/>
          <w:lang w:val="es-CL"/>
        </w:rPr>
        <w:t xml:space="preserve">, impuesto timbre y abono </w:t>
      </w:r>
      <w:proofErr w:type="spellStart"/>
      <w:r w:rsidR="00B2057E" w:rsidRPr="008E4C89">
        <w:rPr>
          <w:rFonts w:ascii="Palatino Linotype" w:hAnsi="Palatino Linotype"/>
          <w:lang w:val="es-CL"/>
        </w:rPr>
        <w:t>cartola</w:t>
      </w:r>
      <w:proofErr w:type="spellEnd"/>
      <w:r>
        <w:rPr>
          <w:rFonts w:ascii="Palatino Linotype" w:hAnsi="Palatino Linotype"/>
          <w:lang w:val="es-CL"/>
        </w:rPr>
        <w:t>”</w:t>
      </w:r>
      <w:r w:rsidR="00280F4D">
        <w:rPr>
          <w:rFonts w:ascii="Palatino Linotype" w:hAnsi="Palatino Linotype"/>
          <w:lang w:val="es-CL"/>
        </w:rPr>
        <w:t>, que contiene 5 documentos PDF</w:t>
      </w:r>
      <w:r>
        <w:rPr>
          <w:rFonts w:ascii="Palatino Linotype" w:hAnsi="Palatino Linotype"/>
          <w:lang w:val="es-CL"/>
        </w:rPr>
        <w:t xml:space="preserve">; </w:t>
      </w:r>
      <w:r>
        <w:rPr>
          <w:rFonts w:ascii="Palatino Linotype" w:hAnsi="Palatino Linotype"/>
          <w:b/>
          <w:lang w:val="es-CL"/>
        </w:rPr>
        <w:t xml:space="preserve">(ii) </w:t>
      </w:r>
      <w:r w:rsidRPr="008E4C89">
        <w:rPr>
          <w:rFonts w:ascii="Palatino Linotype" w:hAnsi="Palatino Linotype"/>
          <w:lang w:val="es-CL"/>
        </w:rPr>
        <w:t xml:space="preserve">Carpeta </w:t>
      </w:r>
      <w:proofErr w:type="spellStart"/>
      <w:r w:rsidRPr="008E4C89">
        <w:rPr>
          <w:rFonts w:ascii="Palatino Linotype" w:hAnsi="Palatino Linotype"/>
          <w:lang w:val="es-CL"/>
        </w:rPr>
        <w:t>WinRAR</w:t>
      </w:r>
      <w:proofErr w:type="spellEnd"/>
      <w:r w:rsidRPr="008E4C89">
        <w:rPr>
          <w:rFonts w:ascii="Palatino Linotype" w:hAnsi="Palatino Linotype"/>
          <w:lang w:val="es-CL"/>
        </w:rPr>
        <w:t xml:space="preserve"> ZIP </w:t>
      </w:r>
      <w:r>
        <w:rPr>
          <w:rFonts w:ascii="Palatino Linotype" w:hAnsi="Palatino Linotype"/>
          <w:lang w:val="es-CL"/>
        </w:rPr>
        <w:t>denominada “</w:t>
      </w:r>
      <w:r w:rsidR="00B2057E" w:rsidRPr="008E4C89">
        <w:rPr>
          <w:rFonts w:ascii="Palatino Linotype" w:hAnsi="Palatino Linotype"/>
        </w:rPr>
        <w:t>7.2 Pagares</w:t>
      </w:r>
      <w:r>
        <w:rPr>
          <w:rFonts w:ascii="Palatino Linotype" w:hAnsi="Palatino Linotype"/>
        </w:rPr>
        <w:t>”</w:t>
      </w:r>
      <w:r w:rsidR="00280F4D">
        <w:rPr>
          <w:rFonts w:ascii="Palatino Linotype" w:hAnsi="Palatino Linotype"/>
        </w:rPr>
        <w:t xml:space="preserve">, </w:t>
      </w:r>
      <w:r w:rsidR="00280F4D">
        <w:rPr>
          <w:rFonts w:ascii="Palatino Linotype" w:hAnsi="Palatino Linotype"/>
          <w:lang w:val="es-CL"/>
        </w:rPr>
        <w:t xml:space="preserve">que contiene </w:t>
      </w:r>
      <w:r w:rsidR="00280F4D">
        <w:rPr>
          <w:rFonts w:ascii="Palatino Linotype" w:hAnsi="Palatino Linotype"/>
          <w:lang w:val="es-CL"/>
        </w:rPr>
        <w:t>21</w:t>
      </w:r>
      <w:r w:rsidR="00280F4D">
        <w:rPr>
          <w:rFonts w:ascii="Palatino Linotype" w:hAnsi="Palatino Linotype"/>
          <w:lang w:val="es-CL"/>
        </w:rPr>
        <w:t xml:space="preserve"> documentos PDF</w:t>
      </w:r>
      <w:r>
        <w:rPr>
          <w:rFonts w:ascii="Palatino Linotype" w:hAnsi="Palatino Linotype"/>
        </w:rPr>
        <w:t xml:space="preserve">; </w:t>
      </w:r>
      <w:r>
        <w:rPr>
          <w:rFonts w:ascii="Palatino Linotype" w:hAnsi="Palatino Linotype"/>
          <w:b/>
        </w:rPr>
        <w:t xml:space="preserve">(iii) </w:t>
      </w:r>
      <w:r>
        <w:rPr>
          <w:rFonts w:ascii="Palatino Linotype" w:hAnsi="Palatino Linotype"/>
        </w:rPr>
        <w:t>archivo PDF denominado “</w:t>
      </w:r>
      <w:r w:rsidR="00B2057E" w:rsidRPr="008E4C89">
        <w:rPr>
          <w:rFonts w:ascii="Palatino Linotype" w:hAnsi="Palatino Linotype"/>
        </w:rPr>
        <w:t xml:space="preserve">7.3 Santiago-A&amp;R </w:t>
      </w:r>
      <w:proofErr w:type="spellStart"/>
      <w:r w:rsidR="00B2057E" w:rsidRPr="008E4C89">
        <w:rPr>
          <w:rFonts w:ascii="Palatino Linotype" w:hAnsi="Palatino Linotype"/>
        </w:rPr>
        <w:t>Equity</w:t>
      </w:r>
      <w:proofErr w:type="spellEnd"/>
      <w:r w:rsidR="00B2057E" w:rsidRPr="008E4C89">
        <w:rPr>
          <w:rFonts w:ascii="Palatino Linotype" w:hAnsi="Palatino Linotype"/>
        </w:rPr>
        <w:t xml:space="preserve"> </w:t>
      </w:r>
      <w:proofErr w:type="spellStart"/>
      <w:r w:rsidR="00B2057E" w:rsidRPr="008E4C89">
        <w:rPr>
          <w:rFonts w:ascii="Palatino Linotype" w:hAnsi="Palatino Linotype"/>
        </w:rPr>
        <w:t>Contribution</w:t>
      </w:r>
      <w:proofErr w:type="spellEnd"/>
      <w:r w:rsidR="00B2057E" w:rsidRPr="008E4C89">
        <w:rPr>
          <w:rFonts w:ascii="Palatino Linotype" w:hAnsi="Palatino Linotype"/>
        </w:rPr>
        <w:t xml:space="preserve"> </w:t>
      </w:r>
      <w:proofErr w:type="spellStart"/>
      <w:r w:rsidR="00B2057E" w:rsidRPr="008E4C89">
        <w:rPr>
          <w:rFonts w:ascii="Palatino Linotype" w:hAnsi="Palatino Linotype"/>
        </w:rPr>
        <w:t>Agreement</w:t>
      </w:r>
      <w:proofErr w:type="spellEnd"/>
      <w:r w:rsidR="00B2057E" w:rsidRPr="008E4C89">
        <w:rPr>
          <w:rFonts w:ascii="Palatino Linotype" w:hAnsi="Palatino Linotype"/>
        </w:rPr>
        <w:t xml:space="preserve"> (</w:t>
      </w:r>
      <w:proofErr w:type="spellStart"/>
      <w:r w:rsidR="00B2057E" w:rsidRPr="008E4C89">
        <w:rPr>
          <w:rFonts w:ascii="Palatino Linotype" w:hAnsi="Palatino Linotype"/>
        </w:rPr>
        <w:t>Execution</w:t>
      </w:r>
      <w:proofErr w:type="spellEnd"/>
      <w:r w:rsidR="00B2057E" w:rsidRPr="008E4C89">
        <w:rPr>
          <w:rFonts w:ascii="Palatino Linotype" w:hAnsi="Palatino Linotype"/>
        </w:rPr>
        <w:t xml:space="preserve"> </w:t>
      </w:r>
      <w:proofErr w:type="spellStart"/>
      <w:r w:rsidR="00B2057E" w:rsidRPr="008E4C89">
        <w:rPr>
          <w:rFonts w:ascii="Palatino Linotype" w:hAnsi="Palatino Linotype"/>
        </w:rPr>
        <w:t>Version</w:t>
      </w:r>
      <w:proofErr w:type="spellEnd"/>
      <w:r w:rsidR="00B2057E" w:rsidRPr="008E4C8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”</w:t>
      </w:r>
      <w:r w:rsidR="00B2057E" w:rsidRPr="008E4C89">
        <w:rPr>
          <w:rFonts w:ascii="Palatino Linotype" w:hAnsi="Palatino Linotype"/>
        </w:rPr>
        <w:t>.</w:t>
      </w:r>
    </w:p>
    <w:p w:rsidR="00B2057E" w:rsidRPr="00C253B7" w:rsidRDefault="00B2057E" w:rsidP="0030201B">
      <w:pPr>
        <w:pStyle w:val="Prrafodelista"/>
        <w:spacing w:line="360" w:lineRule="exact"/>
        <w:ind w:left="1440"/>
        <w:jc w:val="both"/>
        <w:rPr>
          <w:rFonts w:ascii="Palatino Linotype" w:hAnsi="Palatino Linotype"/>
          <w:b/>
        </w:rPr>
      </w:pPr>
    </w:p>
    <w:p w:rsidR="00B2057E" w:rsidRDefault="0051537F" w:rsidP="00B2057E">
      <w:p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</w:rPr>
        <w:t xml:space="preserve">Se deja constancia que en conformidad a lo autorizado por la Comisión Arbitral, mediante resolución de fecha 13 de julio de 2018, se permite el ingreso a la sala a don </w:t>
      </w:r>
      <w:r w:rsidRPr="0051537F">
        <w:rPr>
          <w:rFonts w:ascii="Palatino Linotype" w:hAnsi="Palatino Linotype"/>
          <w:b/>
        </w:rPr>
        <w:t>Edgardo Durán Rivera,</w:t>
      </w:r>
      <w:r w:rsidRPr="0051537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ya individualizado en autos. Tras serle exhibido el pendrive y su contenido, el Sr. Durán declara: reconozco el pendrive y su contenido, consistente en </w:t>
      </w:r>
      <w:r>
        <w:rPr>
          <w:rFonts w:ascii="Palatino Linotype" w:hAnsi="Palatino Linotype"/>
          <w:lang w:val="es-ES_tradnl"/>
        </w:rPr>
        <w:t xml:space="preserve">anexos y documentos tenidos a la vista en la elaboración del informe de EY </w:t>
      </w:r>
      <w:proofErr w:type="spellStart"/>
      <w:r>
        <w:rPr>
          <w:rFonts w:ascii="Palatino Linotype" w:hAnsi="Palatino Linotype"/>
          <w:lang w:val="es-ES_tradnl"/>
        </w:rPr>
        <w:t>Audit</w:t>
      </w:r>
      <w:proofErr w:type="spellEnd"/>
      <w:r>
        <w:rPr>
          <w:rFonts w:ascii="Palatino Linotype" w:hAnsi="Palatino Linotype"/>
          <w:lang w:val="es-ES_tradnl"/>
        </w:rPr>
        <w:t xml:space="preserve"> </w:t>
      </w:r>
      <w:proofErr w:type="spellStart"/>
      <w:r>
        <w:rPr>
          <w:rFonts w:ascii="Palatino Linotype" w:hAnsi="Palatino Linotype"/>
          <w:lang w:val="es-ES_tradnl"/>
        </w:rPr>
        <w:t>SpA</w:t>
      </w:r>
      <w:proofErr w:type="spellEnd"/>
      <w:r>
        <w:rPr>
          <w:rFonts w:ascii="Palatino Linotype" w:hAnsi="Palatino Linotype"/>
          <w:lang w:val="es-ES_tradnl"/>
        </w:rPr>
        <w:t xml:space="preserve"> y que son </w:t>
      </w:r>
      <w:r w:rsidRPr="00C253B7">
        <w:rPr>
          <w:rFonts w:ascii="Palatino Linotype" w:hAnsi="Palatino Linotype"/>
          <w:lang w:val="es-CL"/>
        </w:rPr>
        <w:t>parte integrante de</w:t>
      </w:r>
      <w:r>
        <w:rPr>
          <w:rFonts w:ascii="Palatino Linotype" w:hAnsi="Palatino Linotype"/>
          <w:lang w:val="es-CL"/>
        </w:rPr>
        <w:t xml:space="preserve">l mismo. Efectuado lo anterior, se retira de la sala don Edgardo Durán Rivera. </w:t>
      </w:r>
    </w:p>
    <w:p w:rsidR="00280F4D" w:rsidRDefault="00280F4D" w:rsidP="00B2057E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280F4D" w:rsidRPr="0051537F" w:rsidRDefault="00280F4D" w:rsidP="00B2057E">
      <w:pPr>
        <w:spacing w:line="360" w:lineRule="exact"/>
        <w:jc w:val="both"/>
        <w:rPr>
          <w:rFonts w:ascii="Palatino Linotype" w:hAnsi="Palatino Linotype"/>
        </w:rPr>
      </w:pPr>
      <w:r>
        <w:rPr>
          <w:rFonts w:ascii="Palatino Linotype" w:hAnsi="Palatino Linotype"/>
          <w:lang w:val="es-CL"/>
        </w:rPr>
        <w:t>A continuación, a solicitud de las partes, se le entrega a cada una copia digital íntegra del pendrive recién percibido.</w:t>
      </w:r>
    </w:p>
    <w:p w:rsidR="00B2057E" w:rsidRDefault="00B2057E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AE5394" w:rsidRDefault="00B2057E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 xml:space="preserve">II.- </w:t>
      </w:r>
      <w:r w:rsidR="00AE5394">
        <w:rPr>
          <w:rFonts w:ascii="Palatino Linotype" w:hAnsi="Palatino Linotype"/>
          <w:lang w:val="es-ES_tradnl"/>
        </w:rPr>
        <w:t xml:space="preserve">En </w:t>
      </w:r>
      <w:r>
        <w:rPr>
          <w:rFonts w:ascii="Palatino Linotype" w:hAnsi="Palatino Linotype"/>
          <w:lang w:val="es-ES_tradnl"/>
        </w:rPr>
        <w:t>segundo</w:t>
      </w:r>
      <w:r w:rsidR="00AE5394">
        <w:rPr>
          <w:rFonts w:ascii="Palatino Linotype" w:hAnsi="Palatino Linotype"/>
          <w:lang w:val="es-ES_tradnl"/>
        </w:rPr>
        <w:t xml:space="preserve"> término se </w:t>
      </w:r>
      <w:r w:rsidR="00B434FF">
        <w:rPr>
          <w:rFonts w:ascii="Palatino Linotype" w:hAnsi="Palatino Linotype"/>
          <w:lang w:val="es-ES_tradnl"/>
        </w:rPr>
        <w:t xml:space="preserve">conecta al PC </w:t>
      </w:r>
      <w:r w:rsidR="00AE5394">
        <w:rPr>
          <w:rFonts w:ascii="Palatino Linotype" w:hAnsi="Palatino Linotype"/>
          <w:lang w:val="es-ES_tradnl"/>
        </w:rPr>
        <w:t xml:space="preserve">el pendrive acompañado por la actora con fecha 15/06/18, </w:t>
      </w:r>
      <w:r w:rsidR="00B434FF">
        <w:rPr>
          <w:rFonts w:ascii="Palatino Linotype" w:hAnsi="Palatino Linotype"/>
          <w:lang w:val="es-ES_tradnl"/>
        </w:rPr>
        <w:t xml:space="preserve">individualizado como “pendrive N° 36”, </w:t>
      </w:r>
      <w:r w:rsidR="00AE5394">
        <w:rPr>
          <w:rFonts w:ascii="Palatino Linotype" w:hAnsi="Palatino Linotype"/>
          <w:lang w:val="es-ES_tradnl"/>
        </w:rPr>
        <w:t>el cual conten</w:t>
      </w:r>
      <w:r w:rsidR="00C07E44">
        <w:rPr>
          <w:rFonts w:ascii="Palatino Linotype" w:hAnsi="Palatino Linotype"/>
          <w:lang w:val="es-ES_tradnl"/>
        </w:rPr>
        <w:t>dría</w:t>
      </w:r>
      <w:r w:rsidR="00AE5394">
        <w:rPr>
          <w:rFonts w:ascii="Palatino Linotype" w:hAnsi="Palatino Linotype"/>
          <w:lang w:val="es-ES_tradnl"/>
        </w:rPr>
        <w:t xml:space="preserve"> los documentos electrónicos referidos en los otrosíes de los escritos de </w:t>
      </w:r>
      <w:r w:rsidR="00B434FF">
        <w:rPr>
          <w:rFonts w:ascii="Palatino Linotype" w:hAnsi="Palatino Linotype"/>
          <w:lang w:val="es-ES_tradnl"/>
        </w:rPr>
        <w:t>fojas 333, 336 y 338. Dentro del pendrive hay 16 elementos: NP-01, NP-02, NP-03, NP-04, NP-05, NP-06, NP-1</w:t>
      </w:r>
      <w:r w:rsidR="003A2050">
        <w:rPr>
          <w:rFonts w:ascii="Palatino Linotype" w:hAnsi="Palatino Linotype"/>
          <w:lang w:val="es-ES_tradnl"/>
        </w:rPr>
        <w:t>6</w:t>
      </w:r>
      <w:r w:rsidR="00B434FF">
        <w:rPr>
          <w:rFonts w:ascii="Palatino Linotype" w:hAnsi="Palatino Linotype"/>
          <w:lang w:val="es-ES_tradnl"/>
        </w:rPr>
        <w:t>, NP-1</w:t>
      </w:r>
      <w:r w:rsidR="003A2050">
        <w:rPr>
          <w:rFonts w:ascii="Palatino Linotype" w:hAnsi="Palatino Linotype"/>
          <w:lang w:val="es-ES_tradnl"/>
        </w:rPr>
        <w:t>7</w:t>
      </w:r>
      <w:r w:rsidR="00B434FF">
        <w:rPr>
          <w:rFonts w:ascii="Palatino Linotype" w:hAnsi="Palatino Linotype"/>
          <w:lang w:val="es-ES_tradnl"/>
        </w:rPr>
        <w:t>, NP-1</w:t>
      </w:r>
      <w:r w:rsidR="003A2050">
        <w:rPr>
          <w:rFonts w:ascii="Palatino Linotype" w:hAnsi="Palatino Linotype"/>
          <w:lang w:val="es-ES_tradnl"/>
        </w:rPr>
        <w:t>9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>2</w:t>
      </w:r>
      <w:r w:rsidR="00B434FF">
        <w:rPr>
          <w:rFonts w:ascii="Palatino Linotype" w:hAnsi="Palatino Linotype"/>
          <w:lang w:val="es-ES_tradnl"/>
        </w:rPr>
        <w:t>1, NP-</w:t>
      </w:r>
      <w:r w:rsidR="003A2050">
        <w:rPr>
          <w:rFonts w:ascii="Palatino Linotype" w:hAnsi="Palatino Linotype"/>
          <w:lang w:val="es-ES_tradnl"/>
        </w:rPr>
        <w:t>24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>25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>26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>27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>29</w:t>
      </w:r>
      <w:r w:rsidR="00B434FF">
        <w:rPr>
          <w:rFonts w:ascii="Palatino Linotype" w:hAnsi="Palatino Linotype"/>
          <w:lang w:val="es-ES_tradnl"/>
        </w:rPr>
        <w:t>, NP-</w:t>
      </w:r>
      <w:r w:rsidR="003A2050">
        <w:rPr>
          <w:rFonts w:ascii="Palatino Linotype" w:hAnsi="Palatino Linotype"/>
          <w:lang w:val="es-ES_tradnl"/>
        </w:rPr>
        <w:t xml:space="preserve">34. Para efectos de orden, se procederá a abrir </w:t>
      </w:r>
      <w:r w:rsidR="00C07E44">
        <w:rPr>
          <w:rFonts w:ascii="Palatino Linotype" w:hAnsi="Palatino Linotype"/>
          <w:lang w:val="es-ES_tradnl"/>
        </w:rPr>
        <w:t xml:space="preserve">y percibir </w:t>
      </w:r>
      <w:r w:rsidR="003A2050">
        <w:rPr>
          <w:rFonts w:ascii="Palatino Linotype" w:hAnsi="Palatino Linotype"/>
          <w:lang w:val="es-ES_tradnl"/>
        </w:rPr>
        <w:t>los documentos siguiendo el orden correlativo de los escritos en que fueron acompañados.</w:t>
      </w:r>
    </w:p>
    <w:p w:rsidR="003A2050" w:rsidRPr="00C253B7" w:rsidRDefault="003A2050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C253B7" w:rsidRPr="00AE5394" w:rsidRDefault="00C253B7" w:rsidP="00AE5394">
      <w:pPr>
        <w:spacing w:line="360" w:lineRule="exact"/>
        <w:contextualSpacing/>
        <w:rPr>
          <w:rFonts w:ascii="Palatino Linotype" w:hAnsi="Palatino Linotype" w:cs="Arial"/>
          <w:b/>
          <w:color w:val="000000"/>
          <w:u w:val="single"/>
          <w:lang w:val="es-CL"/>
        </w:rPr>
      </w:pPr>
      <w:r w:rsidRPr="00AE5394">
        <w:rPr>
          <w:rFonts w:ascii="Palatino Linotype" w:hAnsi="Palatino Linotype" w:cs="Arial"/>
          <w:b/>
          <w:color w:val="000000"/>
          <w:u w:val="single"/>
          <w:lang w:val="es-CL"/>
        </w:rPr>
        <w:t>ESCRITO FOJAS 333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b/>
          <w:color w:val="000000"/>
          <w:u w:val="single"/>
          <w:lang w:val="es-CL"/>
        </w:rPr>
      </w:pPr>
    </w:p>
    <w:p w:rsidR="003A2050" w:rsidRDefault="00C253B7" w:rsidP="00AE5394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[NP-16]</w:t>
      </w:r>
      <w:r w:rsidR="003A2050">
        <w:rPr>
          <w:rFonts w:ascii="Palatino Linotype" w:hAnsi="Palatino Linotype"/>
          <w:b/>
          <w:lang w:val="es-CL"/>
        </w:rPr>
        <w:t>:</w:t>
      </w:r>
      <w:r w:rsidR="003A2050" w:rsidRPr="003A2050">
        <w:rPr>
          <w:rFonts w:ascii="Palatino Linotype" w:hAnsi="Palatino Linotype"/>
          <w:lang w:val="es-CL"/>
        </w:rPr>
        <w:t xml:space="preserve"> corresponde a una Carpeta de Archivos que contiene:</w:t>
      </w:r>
    </w:p>
    <w:p w:rsidR="00AE5394" w:rsidRDefault="00C253B7" w:rsidP="00AE5394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  <w:r w:rsidRPr="00C253B7">
        <w:rPr>
          <w:rFonts w:ascii="Palatino Linotype" w:hAnsi="Palatino Linotype"/>
          <w:b/>
          <w:lang w:val="es-CL"/>
        </w:rPr>
        <w:t xml:space="preserve"> </w:t>
      </w:r>
    </w:p>
    <w:p w:rsidR="00AE5394" w:rsidRDefault="00AE5394" w:rsidP="003A2050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AE5394">
        <w:rPr>
          <w:rFonts w:ascii="Palatino Linotype" w:hAnsi="Palatino Linotype" w:cs="Arial"/>
          <w:color w:val="000000"/>
          <w:lang w:val="es-CL"/>
        </w:rPr>
        <w:t xml:space="preserve">“RE Agenda Nuevo Pudahuel –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Board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of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Directors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– 2 09 2015”: c</w:t>
      </w:r>
      <w:r w:rsidR="00C253B7" w:rsidRPr="00AE5394">
        <w:rPr>
          <w:rFonts w:ascii="Palatino Linotype" w:hAnsi="Palatino Linotype"/>
          <w:lang w:val="es-CL"/>
        </w:rPr>
        <w:t>orreo electrónico</w:t>
      </w:r>
      <w:r w:rsidR="00115C9C">
        <w:rPr>
          <w:rFonts w:ascii="Palatino Linotype" w:hAnsi="Palatino Linotype"/>
          <w:lang w:val="es-CL"/>
        </w:rPr>
        <w:t>,</w:t>
      </w:r>
      <w:r w:rsidR="00C253B7" w:rsidRPr="00AE5394">
        <w:rPr>
          <w:rFonts w:ascii="Palatino Linotype" w:hAnsi="Palatino Linotype"/>
          <w:lang w:val="es-CL"/>
        </w:rPr>
        <w:t xml:space="preserve"> de 27 de agosto de 2015, enviado por Nicolas</w:t>
      </w:r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Claude a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Nicolas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lastRenderedPageBreak/>
        <w:t>Notebaert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,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Fréderic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Dupeyron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,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Patrice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Bastid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,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Christophe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Pelissie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Du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Rausas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,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Pascale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Albert-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Lebrun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y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Corrado</w:t>
      </w:r>
      <w:proofErr w:type="spellEnd"/>
      <w:r w:rsidR="00C253B7"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="00C253B7" w:rsidRPr="00AE5394">
        <w:rPr>
          <w:rFonts w:ascii="Palatino Linotype" w:hAnsi="Palatino Linotype" w:cs="Arial"/>
          <w:color w:val="000000"/>
          <w:lang w:val="es-CL"/>
        </w:rPr>
        <w:t>Fabbri</w:t>
      </w:r>
      <w:proofErr w:type="spellEnd"/>
      <w:r w:rsidR="00DA6FFB">
        <w:rPr>
          <w:rFonts w:ascii="Palatino Linotype" w:hAnsi="Palatino Linotype" w:cs="Arial"/>
          <w:color w:val="000000"/>
          <w:lang w:val="es-CL"/>
        </w:rPr>
        <w:t xml:space="preserve">, </w:t>
      </w:r>
      <w:r w:rsidR="00C253B7" w:rsidRPr="00AE5394">
        <w:rPr>
          <w:rFonts w:ascii="Palatino Linotype" w:hAnsi="Palatino Linotype" w:cs="Arial"/>
          <w:color w:val="000000"/>
          <w:lang w:val="es-CL"/>
        </w:rPr>
        <w:t>Asunto:</w:t>
      </w:r>
      <w:r w:rsidRPr="00AE5394">
        <w:rPr>
          <w:rFonts w:ascii="Palatino Linotype" w:hAnsi="Palatino Linotype" w:cs="Arial"/>
          <w:color w:val="000000"/>
          <w:lang w:val="es-CL"/>
        </w:rPr>
        <w:t xml:space="preserve"> RE Agenda [Nuevo Pudahuel –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Board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of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Directors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– 2 09 2015]</w:t>
      </w:r>
      <w:r w:rsidR="003A2050">
        <w:rPr>
          <w:rFonts w:ascii="Palatino Linotype" w:hAnsi="Palatino Linotype" w:cs="Arial"/>
          <w:color w:val="000000"/>
          <w:lang w:val="es-CL"/>
        </w:rPr>
        <w:t>.</w:t>
      </w:r>
    </w:p>
    <w:p w:rsidR="00C253B7" w:rsidRPr="00AE5394" w:rsidRDefault="00C253B7" w:rsidP="00AE5394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AE5394">
        <w:rPr>
          <w:rFonts w:ascii="Palatino Linotype" w:hAnsi="Palatino Linotype" w:cs="Arial"/>
          <w:color w:val="000000"/>
          <w:lang w:val="es-CL"/>
        </w:rPr>
        <w:t xml:space="preserve">“NP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BoD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</w:t>
      </w:r>
      <w:proofErr w:type="spellStart"/>
      <w:r w:rsidRPr="00AE5394">
        <w:rPr>
          <w:rFonts w:ascii="Palatino Linotype" w:hAnsi="Palatino Linotype" w:cs="Arial"/>
          <w:color w:val="000000"/>
          <w:lang w:val="es-CL"/>
        </w:rPr>
        <w:t>September</w:t>
      </w:r>
      <w:proofErr w:type="spellEnd"/>
      <w:r w:rsidRPr="00AE5394">
        <w:rPr>
          <w:rFonts w:ascii="Palatino Linotype" w:hAnsi="Palatino Linotype" w:cs="Arial"/>
          <w:color w:val="000000"/>
          <w:lang w:val="es-CL"/>
        </w:rPr>
        <w:t xml:space="preserve"> 2 2015”</w:t>
      </w:r>
      <w:r w:rsidR="00AE5394">
        <w:rPr>
          <w:rFonts w:ascii="Palatino Linotype" w:hAnsi="Palatino Linotype" w:cs="Arial"/>
          <w:color w:val="000000"/>
          <w:lang w:val="es-CL"/>
        </w:rPr>
        <w:t xml:space="preserve">: </w:t>
      </w:r>
      <w:r w:rsidR="00AE5394" w:rsidRPr="00AE5394">
        <w:rPr>
          <w:rFonts w:ascii="Palatino Linotype" w:hAnsi="Palatino Linotype" w:cs="Arial"/>
          <w:color w:val="000000"/>
          <w:lang w:val="es-CL"/>
        </w:rPr>
        <w:t xml:space="preserve">documento </w:t>
      </w:r>
      <w:r w:rsidR="00AE5394">
        <w:rPr>
          <w:rFonts w:ascii="Palatino Linotype" w:hAnsi="Palatino Linotype" w:cs="Arial"/>
          <w:color w:val="000000"/>
          <w:lang w:val="es-CL"/>
        </w:rPr>
        <w:t>PDF, a</w:t>
      </w:r>
      <w:r w:rsidR="00AE5394" w:rsidRPr="00AE5394">
        <w:rPr>
          <w:rFonts w:ascii="Palatino Linotype" w:hAnsi="Palatino Linotype" w:cs="Arial"/>
          <w:color w:val="000000"/>
          <w:lang w:val="es-CL"/>
        </w:rPr>
        <w:t xml:space="preserve">djunto </w:t>
      </w:r>
      <w:r w:rsidR="00AE5394">
        <w:rPr>
          <w:rFonts w:ascii="Palatino Linotype" w:hAnsi="Palatino Linotype" w:cs="Arial"/>
          <w:color w:val="000000"/>
          <w:lang w:val="es-CL"/>
        </w:rPr>
        <w:t>al anterior</w:t>
      </w:r>
      <w:r w:rsidRPr="00AE5394">
        <w:rPr>
          <w:rFonts w:ascii="Palatino Linotype" w:hAnsi="Palatino Linotype" w:cs="Arial"/>
          <w:color w:val="000000"/>
          <w:lang w:val="es-CL"/>
        </w:rPr>
        <w:t xml:space="preserve">. </w:t>
      </w:r>
    </w:p>
    <w:p w:rsidR="00AE5394" w:rsidRDefault="00AE5394" w:rsidP="00AE5394">
      <w:pPr>
        <w:spacing w:line="360" w:lineRule="exact"/>
        <w:jc w:val="both"/>
        <w:rPr>
          <w:rFonts w:ascii="Palatino Linotype" w:hAnsi="Palatino Linotype" w:cs="Arial"/>
          <w:b/>
          <w:color w:val="000000"/>
          <w:lang w:val="es-CL"/>
        </w:rPr>
      </w:pPr>
    </w:p>
    <w:p w:rsidR="003A2050" w:rsidRDefault="00C253B7" w:rsidP="00AE5394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t>[NP-17]</w:t>
      </w:r>
      <w:r w:rsidR="003A2050">
        <w:rPr>
          <w:rFonts w:ascii="Palatino Linotype" w:hAnsi="Palatino Linotype" w:cs="Arial"/>
          <w:b/>
          <w:color w:val="000000"/>
          <w:lang w:val="es-CL"/>
        </w:rPr>
        <w:t xml:space="preserve">: </w:t>
      </w:r>
      <w:r w:rsidR="003A2050" w:rsidRPr="003A2050">
        <w:rPr>
          <w:rFonts w:ascii="Palatino Linotype" w:hAnsi="Palatino Linotype"/>
          <w:lang w:val="es-CL"/>
        </w:rPr>
        <w:t>corresponde a una Carpeta de Archivos que contiene:</w:t>
      </w:r>
    </w:p>
    <w:p w:rsidR="003A2050" w:rsidRDefault="003A2050" w:rsidP="00AE5394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115C9C" w:rsidRDefault="00115C9C" w:rsidP="003A2050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>
        <w:rPr>
          <w:rFonts w:ascii="Palatino Linotype" w:hAnsi="Palatino Linotype" w:cs="Arial"/>
          <w:color w:val="000000"/>
          <w:lang w:val="es-CL"/>
        </w:rPr>
        <w:t>“</w:t>
      </w:r>
      <w:r w:rsidR="003A2050">
        <w:rPr>
          <w:rFonts w:ascii="Palatino Linotype" w:hAnsi="Palatino Linotype" w:cs="Arial"/>
          <w:color w:val="000000"/>
          <w:lang w:val="es-CL"/>
        </w:rPr>
        <w:t xml:space="preserve">NP </w:t>
      </w:r>
      <w:proofErr w:type="spellStart"/>
      <w:r w:rsidR="003A2050">
        <w:rPr>
          <w:rFonts w:ascii="Palatino Linotype" w:hAnsi="Palatino Linotype" w:cs="Arial"/>
          <w:color w:val="000000"/>
          <w:lang w:val="es-CL"/>
        </w:rPr>
        <w:t>RdD</w:t>
      </w:r>
      <w:proofErr w:type="spellEnd"/>
      <w:r w:rsidR="003A2050">
        <w:rPr>
          <w:rFonts w:ascii="Palatino Linotype" w:hAnsi="Palatino Linotype" w:cs="Arial"/>
          <w:color w:val="000000"/>
          <w:lang w:val="es-CL"/>
        </w:rPr>
        <w:t xml:space="preserve"> Septiembre</w:t>
      </w:r>
      <w:r>
        <w:rPr>
          <w:rFonts w:ascii="Palatino Linotype" w:hAnsi="Palatino Linotype" w:cs="Arial"/>
          <w:color w:val="000000"/>
          <w:lang w:val="es-CL"/>
        </w:rPr>
        <w:t>”</w:t>
      </w:r>
      <w:r w:rsidR="003A2050">
        <w:rPr>
          <w:rFonts w:ascii="Palatino Linotype" w:hAnsi="Palatino Linotype" w:cs="Arial"/>
          <w:color w:val="000000"/>
          <w:lang w:val="es-CL"/>
        </w:rPr>
        <w:t xml:space="preserve">: </w:t>
      </w:r>
      <w:r>
        <w:rPr>
          <w:rFonts w:ascii="Palatino Linotype" w:hAnsi="Palatino Linotype" w:cs="Arial"/>
          <w:color w:val="000000"/>
          <w:lang w:val="es-CL"/>
        </w:rPr>
        <w:t xml:space="preserve">documento </w:t>
      </w:r>
      <w:proofErr w:type="spellStart"/>
      <w:r>
        <w:rPr>
          <w:rFonts w:ascii="Palatino Linotype" w:hAnsi="Palatino Linotype" w:cs="Arial"/>
          <w:color w:val="000000"/>
          <w:lang w:val="es-CL"/>
        </w:rPr>
        <w:t>Power</w:t>
      </w:r>
      <w:proofErr w:type="spellEnd"/>
      <w:r>
        <w:rPr>
          <w:rFonts w:ascii="Palatino Linotype" w:hAnsi="Palatino Linotype" w:cs="Arial"/>
          <w:color w:val="000000"/>
          <w:lang w:val="es-CL"/>
        </w:rPr>
        <w:t xml:space="preserve"> Point, 41 diapositivas, en castellano, Directorio </w:t>
      </w:r>
      <w:r w:rsidR="00C253B7" w:rsidRPr="003A2050">
        <w:rPr>
          <w:rFonts w:ascii="Palatino Linotype" w:hAnsi="Palatino Linotype" w:cs="Arial"/>
          <w:color w:val="000000"/>
          <w:lang w:val="es-CL"/>
        </w:rPr>
        <w:t xml:space="preserve">de 2 de septiembre de 2015 </w:t>
      </w:r>
      <w:r>
        <w:rPr>
          <w:rFonts w:ascii="Palatino Linotype" w:hAnsi="Palatino Linotype" w:cs="Arial"/>
          <w:color w:val="000000"/>
          <w:lang w:val="es-CL"/>
        </w:rPr>
        <w:t>de Nuevo Pudahuel.</w:t>
      </w:r>
    </w:p>
    <w:p w:rsidR="00115C9C" w:rsidRDefault="00115C9C" w:rsidP="003A2050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>
        <w:rPr>
          <w:rFonts w:ascii="Palatino Linotype" w:hAnsi="Palatino Linotype" w:cs="Arial"/>
          <w:color w:val="000000"/>
          <w:lang w:val="es-CL"/>
        </w:rPr>
        <w:t>“Traducción correo 3.9.2015”: documento PDF</w:t>
      </w:r>
    </w:p>
    <w:p w:rsidR="00C253B7" w:rsidRPr="00115C9C" w:rsidRDefault="00C253B7" w:rsidP="00115C9C">
      <w:pPr>
        <w:spacing w:line="360" w:lineRule="exact"/>
        <w:ind w:left="360"/>
        <w:jc w:val="both"/>
        <w:rPr>
          <w:rFonts w:ascii="Palatino Linotype" w:hAnsi="Palatino Linotype" w:cs="Arial"/>
          <w:color w:val="000000"/>
          <w:lang w:val="es-CL"/>
        </w:rPr>
      </w:pPr>
      <w:r w:rsidRPr="00115C9C">
        <w:rPr>
          <w:rFonts w:ascii="Palatino Linotype" w:hAnsi="Palatino Linotype" w:cs="Arial"/>
          <w:color w:val="000000"/>
          <w:lang w:val="es-CL"/>
        </w:rPr>
        <w:t xml:space="preserve"> </w:t>
      </w:r>
    </w:p>
    <w:p w:rsidR="00115C9C" w:rsidRDefault="00C253B7" w:rsidP="00115C9C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[NP-19]</w:t>
      </w:r>
      <w:r w:rsidR="00115C9C">
        <w:rPr>
          <w:rFonts w:ascii="Palatino Linotype" w:hAnsi="Palatino Linotype"/>
          <w:b/>
          <w:lang w:val="es-CL"/>
        </w:rPr>
        <w:t xml:space="preserve">: </w:t>
      </w:r>
      <w:r w:rsidR="00115C9C" w:rsidRPr="003A2050">
        <w:rPr>
          <w:rFonts w:ascii="Palatino Linotype" w:hAnsi="Palatino Linotype"/>
          <w:lang w:val="es-CL"/>
        </w:rPr>
        <w:t>corresponde a una Carpeta de Archivos que contiene:</w:t>
      </w:r>
    </w:p>
    <w:p w:rsidR="00115C9C" w:rsidRDefault="00115C9C" w:rsidP="00115C9C">
      <w:pPr>
        <w:spacing w:line="360" w:lineRule="exact"/>
        <w:jc w:val="both"/>
        <w:rPr>
          <w:rFonts w:ascii="Palatino Linotype" w:hAnsi="Palatino Linotype" w:cs="Calibri"/>
          <w:lang w:val="es-CL"/>
        </w:rPr>
      </w:pPr>
    </w:p>
    <w:p w:rsidR="00C253B7" w:rsidRPr="00DA6FFB" w:rsidRDefault="00115C9C" w:rsidP="00115C9C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/>
          <w:b/>
          <w:lang w:val="es-CL"/>
        </w:rPr>
      </w:pPr>
      <w:r>
        <w:rPr>
          <w:rFonts w:ascii="Palatino Linotype" w:hAnsi="Palatino Linotype" w:cs="Calibri"/>
          <w:lang w:val="es-CL"/>
        </w:rPr>
        <w:t xml:space="preserve">“RV Meeting </w:t>
      </w:r>
      <w:proofErr w:type="spellStart"/>
      <w:r>
        <w:rPr>
          <w:rFonts w:ascii="Palatino Linotype" w:hAnsi="Palatino Linotype" w:cs="Calibri"/>
          <w:lang w:val="es-CL"/>
        </w:rPr>
        <w:t>with</w:t>
      </w:r>
      <w:proofErr w:type="spellEnd"/>
      <w:r>
        <w:rPr>
          <w:rFonts w:ascii="Palatino Linotype" w:hAnsi="Palatino Linotype" w:cs="Calibri"/>
          <w:lang w:val="es-CL"/>
        </w:rPr>
        <w:t xml:space="preserve"> MOP”: c</w:t>
      </w:r>
      <w:r w:rsidR="00C253B7" w:rsidRPr="00115C9C">
        <w:rPr>
          <w:rFonts w:ascii="Palatino Linotype" w:hAnsi="Palatino Linotype" w:cs="Calibri"/>
          <w:lang w:val="es-CL"/>
        </w:rPr>
        <w:t>orreo electrónico</w:t>
      </w:r>
      <w:r>
        <w:rPr>
          <w:rFonts w:ascii="Palatino Linotype" w:hAnsi="Palatino Linotype" w:cs="Calibri"/>
          <w:lang w:val="es-CL"/>
        </w:rPr>
        <w:t>, en inglés,</w:t>
      </w:r>
      <w:r w:rsidR="00C253B7" w:rsidRPr="00115C9C">
        <w:rPr>
          <w:rFonts w:ascii="Palatino Linotype" w:hAnsi="Palatino Linotype" w:cs="Calibri"/>
          <w:lang w:val="es-CL"/>
        </w:rPr>
        <w:t xml:space="preserve"> de 3 de septiembre de 2015, Asunto: Meeting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with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MOP, enviado por Nicola</w:t>
      </w:r>
      <w:r w:rsidR="00DA6FFB">
        <w:rPr>
          <w:rFonts w:ascii="Palatino Linotype" w:hAnsi="Palatino Linotype" w:cs="Calibri"/>
          <w:lang w:val="es-CL"/>
        </w:rPr>
        <w:t>s</w:t>
      </w:r>
      <w:r w:rsidR="00C253B7" w:rsidRPr="00115C9C">
        <w:rPr>
          <w:rFonts w:ascii="Palatino Linotype" w:hAnsi="Palatino Linotype" w:cs="Calibri"/>
          <w:lang w:val="es-CL"/>
        </w:rPr>
        <w:t xml:space="preserve"> Claude a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Nicolas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Notebaert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Laurent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Galzy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Fréderic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Dupeyron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Corrado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Fabbri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Christophe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Pelissie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Du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Rausas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Pascale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Albert-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Lebrun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y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Patrice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Bastid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con copia a Raphael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Pourny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, Emmanuel Coste y Astrid </w:t>
      </w:r>
      <w:proofErr w:type="spellStart"/>
      <w:r w:rsidR="00C253B7" w:rsidRPr="00115C9C">
        <w:rPr>
          <w:rFonts w:ascii="Palatino Linotype" w:hAnsi="Palatino Linotype" w:cs="Calibri"/>
          <w:lang w:val="es-CL"/>
        </w:rPr>
        <w:t>Tran</w:t>
      </w:r>
      <w:proofErr w:type="spellEnd"/>
      <w:r w:rsidR="00C253B7" w:rsidRPr="00115C9C">
        <w:rPr>
          <w:rFonts w:ascii="Palatino Linotype" w:hAnsi="Palatino Linotype" w:cs="Calibri"/>
          <w:lang w:val="es-CL"/>
        </w:rPr>
        <w:t xml:space="preserve"> Ba Huy.</w:t>
      </w:r>
    </w:p>
    <w:p w:rsidR="00DA6FFB" w:rsidRPr="00115C9C" w:rsidRDefault="00DA6FFB" w:rsidP="00115C9C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/>
          <w:b/>
          <w:lang w:val="es-CL"/>
        </w:rPr>
      </w:pPr>
      <w:r>
        <w:rPr>
          <w:rFonts w:ascii="Palatino Linotype" w:hAnsi="Palatino Linotype" w:cs="Calibri"/>
          <w:lang w:val="es-CL"/>
        </w:rPr>
        <w:t>“Reunión con el MOP”: documento PDF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DA6FFB" w:rsidRDefault="00C253B7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[NP-21]</w:t>
      </w:r>
      <w:r w:rsidR="00DA6FFB">
        <w:rPr>
          <w:rFonts w:ascii="Palatino Linotype" w:hAnsi="Palatino Linotype"/>
          <w:b/>
          <w:lang w:val="es-CL"/>
        </w:rPr>
        <w:t xml:space="preserve">: </w:t>
      </w:r>
      <w:r w:rsidR="00DA6FFB" w:rsidRPr="003A2050">
        <w:rPr>
          <w:rFonts w:ascii="Palatino Linotype" w:hAnsi="Palatino Linotype"/>
          <w:lang w:val="es-CL"/>
        </w:rPr>
        <w:t>corresponde a una Carpeta de Archivos que contiene: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DA6FFB" w:rsidRPr="00DA6FFB" w:rsidRDefault="00DA6FFB" w:rsidP="00DA6FFB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Calibri"/>
          <w:lang w:val="es-CL"/>
        </w:rPr>
      </w:pPr>
      <w:r>
        <w:rPr>
          <w:rFonts w:ascii="Palatino Linotype" w:hAnsi="Palatino Linotype"/>
          <w:lang w:val="es-CL"/>
        </w:rPr>
        <w:t>“Reunión con el Ministro”: c</w:t>
      </w:r>
      <w:r w:rsidR="00C253B7" w:rsidRPr="00DA6FFB">
        <w:rPr>
          <w:rFonts w:ascii="Palatino Linotype" w:hAnsi="Palatino Linotype"/>
          <w:lang w:val="es-CL"/>
        </w:rPr>
        <w:t>orreo electrónico</w:t>
      </w:r>
      <w:r>
        <w:rPr>
          <w:rFonts w:ascii="Palatino Linotype" w:hAnsi="Palatino Linotype"/>
          <w:lang w:val="es-CL"/>
        </w:rPr>
        <w:t>,</w:t>
      </w:r>
      <w:r w:rsidR="00C253B7" w:rsidRPr="00DA6FFB">
        <w:rPr>
          <w:rFonts w:ascii="Palatino Linotype" w:hAnsi="Palatino Linotype"/>
          <w:lang w:val="es-CL"/>
        </w:rPr>
        <w:t xml:space="preserve"> de </w:t>
      </w:r>
      <w:r>
        <w:rPr>
          <w:rFonts w:ascii="Palatino Linotype" w:hAnsi="Palatino Linotype"/>
          <w:lang w:val="es-CL"/>
        </w:rPr>
        <w:t xml:space="preserve">5 </w:t>
      </w:r>
      <w:r w:rsidR="00C253B7" w:rsidRPr="00DA6FFB">
        <w:rPr>
          <w:rFonts w:ascii="Palatino Linotype" w:hAnsi="Palatino Linotype"/>
          <w:lang w:val="es-CL"/>
        </w:rPr>
        <w:t>de octubre de 2015, enviado por Nicolás Claude a Eduardo Abedrapo.</w:t>
      </w:r>
    </w:p>
    <w:p w:rsidR="00C253B7" w:rsidRPr="00DA6FFB" w:rsidRDefault="00C253B7" w:rsidP="00DA6FFB">
      <w:pPr>
        <w:pStyle w:val="Prrafodelista"/>
        <w:spacing w:line="360" w:lineRule="exact"/>
        <w:jc w:val="both"/>
        <w:rPr>
          <w:rFonts w:ascii="Palatino Linotype" w:hAnsi="Palatino Linotype" w:cs="Calibri"/>
          <w:lang w:val="es-CL"/>
        </w:rPr>
      </w:pPr>
      <w:r w:rsidRPr="00DA6FFB">
        <w:rPr>
          <w:rFonts w:ascii="Palatino Linotype" w:hAnsi="Palatino Linotype"/>
          <w:lang w:val="es-CL"/>
        </w:rPr>
        <w:t xml:space="preserve"> </w:t>
      </w:r>
    </w:p>
    <w:p w:rsidR="00C253B7" w:rsidRPr="00C253B7" w:rsidRDefault="00C253B7" w:rsidP="00DA6FFB">
      <w:pPr>
        <w:spacing w:line="360" w:lineRule="exact"/>
        <w:jc w:val="both"/>
        <w:rPr>
          <w:rFonts w:ascii="Palatino Linotype" w:hAnsi="Palatino Linotype" w:cs="Calibri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[NP-24]</w:t>
      </w:r>
      <w:r w:rsidR="00DA6FFB">
        <w:rPr>
          <w:rFonts w:ascii="Palatino Linotype" w:hAnsi="Palatino Linotype"/>
          <w:b/>
          <w:lang w:val="es-CL"/>
        </w:rPr>
        <w:t xml:space="preserve">: </w:t>
      </w:r>
      <w:r w:rsidR="00DA6FFB" w:rsidRPr="00DA6FFB">
        <w:rPr>
          <w:rFonts w:ascii="Palatino Linotype" w:hAnsi="Palatino Linotype"/>
          <w:lang w:val="es-CL"/>
        </w:rPr>
        <w:t>corresponde a un archivo PDF:</w:t>
      </w:r>
      <w:r w:rsidR="00DA6FFB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 w:cstheme="majorHAnsi"/>
          <w:lang w:val="es-CL"/>
        </w:rPr>
        <w:t xml:space="preserve">Libro de Obras, Folios 08 y 09, de fecha 20 de noviembre de 2015. 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DA6FFB" w:rsidRDefault="00C253B7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[NP-25]</w:t>
      </w:r>
      <w:r w:rsidR="00DA6FFB">
        <w:rPr>
          <w:rFonts w:ascii="Palatino Linotype" w:hAnsi="Palatino Linotype"/>
          <w:b/>
          <w:lang w:val="es-CL"/>
        </w:rPr>
        <w:t xml:space="preserve">: </w:t>
      </w:r>
      <w:r w:rsidR="00DA6FFB" w:rsidRPr="003A2050">
        <w:rPr>
          <w:rFonts w:ascii="Palatino Linotype" w:hAnsi="Palatino Linotype"/>
          <w:lang w:val="es-CL"/>
        </w:rPr>
        <w:t>corresponde a una Carpeta de Archivos que contiene: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DA6FFB" w:rsidRPr="00B112E7" w:rsidRDefault="00DA6FFB" w:rsidP="00DA6FFB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theme="majorHAnsi"/>
          <w:lang w:val="es-CL"/>
        </w:rPr>
      </w:pPr>
      <w:r>
        <w:rPr>
          <w:rFonts w:ascii="Palatino Linotype" w:hAnsi="Palatino Linotype"/>
          <w:lang w:val="es-CL"/>
        </w:rPr>
        <w:t>“RE: Reunión”: c</w:t>
      </w:r>
      <w:r w:rsidR="00C253B7" w:rsidRPr="00DA6FFB">
        <w:rPr>
          <w:rFonts w:ascii="Palatino Linotype" w:hAnsi="Palatino Linotype"/>
          <w:lang w:val="es-CL"/>
        </w:rPr>
        <w:t xml:space="preserve">orreo electrónico de 23 de noviembre de 2015, enviado por Nicolás Claude a Eduardo Abedrapo, con copia a Raphael </w:t>
      </w:r>
      <w:proofErr w:type="spellStart"/>
      <w:r w:rsidR="00C253B7" w:rsidRPr="00DA6FFB">
        <w:rPr>
          <w:rFonts w:ascii="Palatino Linotype" w:hAnsi="Palatino Linotype"/>
          <w:lang w:val="es-CL"/>
        </w:rPr>
        <w:t>Pourny</w:t>
      </w:r>
      <w:proofErr w:type="spellEnd"/>
      <w:r w:rsidR="00C253B7" w:rsidRPr="00DA6FFB">
        <w:rPr>
          <w:rFonts w:ascii="Palatino Linotype" w:hAnsi="Palatino Linotype"/>
          <w:lang w:val="es-CL"/>
        </w:rPr>
        <w:t xml:space="preserve"> y Boris Olguín Morales</w:t>
      </w:r>
      <w:r>
        <w:rPr>
          <w:rFonts w:ascii="Palatino Linotype" w:hAnsi="Palatino Linotype"/>
          <w:lang w:val="es-CL"/>
        </w:rPr>
        <w:t>.</w:t>
      </w:r>
    </w:p>
    <w:p w:rsidR="00B112E7" w:rsidRPr="00DA6FFB" w:rsidRDefault="00B112E7" w:rsidP="00DA6FFB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theme="majorHAnsi"/>
          <w:lang w:val="es-CL"/>
        </w:rPr>
      </w:pPr>
    </w:p>
    <w:p w:rsidR="00C253B7" w:rsidRPr="00DA6FFB" w:rsidRDefault="00C253B7" w:rsidP="00DA6FFB">
      <w:pPr>
        <w:spacing w:line="360" w:lineRule="exact"/>
        <w:jc w:val="both"/>
        <w:rPr>
          <w:rFonts w:ascii="Palatino Linotype" w:hAnsi="Palatino Linotype" w:cstheme="majorHAnsi"/>
          <w:lang w:val="es-CL"/>
        </w:rPr>
      </w:pPr>
      <w:r w:rsidRPr="00DA6FFB">
        <w:rPr>
          <w:rFonts w:ascii="Palatino Linotype" w:hAnsi="Palatino Linotype"/>
          <w:b/>
          <w:lang w:val="es-CL"/>
        </w:rPr>
        <w:t>[NP-26]</w:t>
      </w:r>
      <w:r w:rsidR="00DA6FFB">
        <w:rPr>
          <w:rFonts w:ascii="Palatino Linotype" w:hAnsi="Palatino Linotype"/>
          <w:b/>
          <w:lang w:val="es-CL"/>
        </w:rPr>
        <w:t xml:space="preserve">: </w:t>
      </w:r>
      <w:r w:rsidR="00DA6FFB" w:rsidRPr="00DA6FFB">
        <w:rPr>
          <w:rFonts w:ascii="Palatino Linotype" w:hAnsi="Palatino Linotype"/>
          <w:lang w:val="es-CL"/>
        </w:rPr>
        <w:t>corresponde a un archivo PDF:</w:t>
      </w:r>
      <w:r w:rsidR="00DA6FFB">
        <w:rPr>
          <w:rFonts w:ascii="Palatino Linotype" w:hAnsi="Palatino Linotype"/>
          <w:lang w:val="es-CL"/>
        </w:rPr>
        <w:t xml:space="preserve"> </w:t>
      </w:r>
      <w:r w:rsidRPr="00DA6FFB">
        <w:rPr>
          <w:rFonts w:ascii="Palatino Linotype" w:hAnsi="Palatino Linotype" w:cstheme="majorHAnsi"/>
          <w:lang w:val="es-CL"/>
        </w:rPr>
        <w:t xml:space="preserve">Libro de Obras, </w:t>
      </w:r>
      <w:r w:rsidR="00DA6FFB">
        <w:rPr>
          <w:rFonts w:ascii="Palatino Linotype" w:hAnsi="Palatino Linotype" w:cstheme="majorHAnsi"/>
          <w:lang w:val="es-CL"/>
        </w:rPr>
        <w:t xml:space="preserve">f </w:t>
      </w:r>
      <w:r w:rsidRPr="00DA6FFB">
        <w:rPr>
          <w:rFonts w:ascii="Palatino Linotype" w:hAnsi="Palatino Linotype" w:cstheme="majorHAnsi"/>
          <w:lang w:val="es-CL"/>
        </w:rPr>
        <w:t>olios 11 y 12, de 21</w:t>
      </w:r>
      <w:r w:rsidR="00B112E7">
        <w:rPr>
          <w:rFonts w:ascii="Palatino Linotype" w:hAnsi="Palatino Linotype" w:cstheme="majorHAnsi"/>
          <w:lang w:val="es-CL"/>
        </w:rPr>
        <w:t>/12/15.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DA6FFB" w:rsidRDefault="00C253B7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[NP-27]</w:t>
      </w:r>
      <w:r w:rsidR="00DA6FFB">
        <w:rPr>
          <w:rFonts w:ascii="Palatino Linotype" w:hAnsi="Palatino Linotype"/>
          <w:b/>
          <w:lang w:val="es-CL"/>
        </w:rPr>
        <w:t xml:space="preserve">: </w:t>
      </w:r>
      <w:r w:rsidR="00DA6FFB" w:rsidRPr="003A2050">
        <w:rPr>
          <w:rFonts w:ascii="Palatino Linotype" w:hAnsi="Palatino Linotype"/>
          <w:lang w:val="es-CL"/>
        </w:rPr>
        <w:t>corresponde a una Carpeta de Archivos que contiene: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C253B7" w:rsidRPr="00DA6FFB" w:rsidRDefault="00DA6FFB" w:rsidP="00DA6FFB">
      <w:pPr>
        <w:pStyle w:val="Prrafodelista"/>
        <w:numPr>
          <w:ilvl w:val="0"/>
          <w:numId w:val="35"/>
        </w:numPr>
        <w:spacing w:line="360" w:lineRule="exact"/>
        <w:jc w:val="both"/>
        <w:rPr>
          <w:rFonts w:ascii="Palatino Linotype" w:hAnsi="Palatino Linotype" w:cs="Calibri"/>
          <w:lang w:val="es-CL"/>
        </w:rPr>
      </w:pPr>
      <w:r>
        <w:rPr>
          <w:rFonts w:ascii="Palatino Linotype" w:hAnsi="Palatino Linotype"/>
          <w:lang w:val="es-CL"/>
        </w:rPr>
        <w:t>“Reunión”: c</w:t>
      </w:r>
      <w:r w:rsidR="00C253B7" w:rsidRPr="00DA6FFB">
        <w:rPr>
          <w:rFonts w:ascii="Palatino Linotype" w:hAnsi="Palatino Linotype"/>
          <w:lang w:val="es-CL"/>
        </w:rPr>
        <w:t>orreo electrónico de 20 de octubre de 2016, enviado por Nicolás Claude a Eduardo Abedrapo</w:t>
      </w:r>
      <w:r>
        <w:rPr>
          <w:rFonts w:ascii="Palatino Linotype" w:hAnsi="Palatino Linotype"/>
          <w:lang w:val="es-CL"/>
        </w:rPr>
        <w:t xml:space="preserve">. </w:t>
      </w:r>
    </w:p>
    <w:p w:rsidR="00DA6FFB" w:rsidRDefault="00DA6FFB" w:rsidP="00DA6FFB">
      <w:pPr>
        <w:spacing w:line="360" w:lineRule="exact"/>
        <w:jc w:val="both"/>
        <w:rPr>
          <w:rFonts w:ascii="Palatino Linotype" w:hAnsi="Palatino Linotype"/>
          <w:b/>
          <w:color w:val="000000" w:themeColor="text1"/>
          <w:lang w:val="es-CL"/>
        </w:rPr>
      </w:pPr>
    </w:p>
    <w:p w:rsidR="00C253B7" w:rsidRPr="00C253B7" w:rsidRDefault="00C253B7" w:rsidP="00DA6FFB">
      <w:pPr>
        <w:spacing w:line="360" w:lineRule="exact"/>
        <w:jc w:val="both"/>
        <w:rPr>
          <w:rFonts w:ascii="Palatino Linotype" w:hAnsi="Palatino Linotype" w:cs="Calibri"/>
          <w:b/>
          <w:color w:val="000000" w:themeColor="text1"/>
          <w:lang w:val="es-CL"/>
        </w:rPr>
      </w:pPr>
      <w:r w:rsidRPr="00C253B7">
        <w:rPr>
          <w:rFonts w:ascii="Palatino Linotype" w:hAnsi="Palatino Linotype"/>
          <w:b/>
          <w:color w:val="000000" w:themeColor="text1"/>
          <w:lang w:val="es-CL"/>
        </w:rPr>
        <w:t>[NP-29]</w:t>
      </w:r>
      <w:r w:rsidR="007F12CA">
        <w:rPr>
          <w:rFonts w:ascii="Palatino Linotype" w:hAnsi="Palatino Linotype"/>
          <w:b/>
          <w:color w:val="000000" w:themeColor="text1"/>
          <w:lang w:val="es-CL"/>
        </w:rPr>
        <w:t xml:space="preserve">: </w:t>
      </w:r>
      <w:r w:rsidR="007F12CA" w:rsidRPr="00DA6FFB">
        <w:rPr>
          <w:rFonts w:ascii="Palatino Linotype" w:hAnsi="Palatino Linotype"/>
          <w:lang w:val="es-CL"/>
        </w:rPr>
        <w:t>corresponde a un archivo PDF:</w:t>
      </w:r>
      <w:r w:rsidRPr="00C253B7">
        <w:rPr>
          <w:rFonts w:ascii="Palatino Linotype" w:hAnsi="Palatino Linotype"/>
          <w:color w:val="000000" w:themeColor="text1"/>
          <w:lang w:val="es-CL"/>
        </w:rPr>
        <w:t xml:space="preserve"> Libro de Obras, </w:t>
      </w:r>
      <w:r w:rsidR="007F12CA">
        <w:rPr>
          <w:rFonts w:ascii="Palatino Linotype" w:hAnsi="Palatino Linotype"/>
          <w:color w:val="000000" w:themeColor="text1"/>
          <w:lang w:val="es-CL"/>
        </w:rPr>
        <w:t>f</w:t>
      </w:r>
      <w:r w:rsidRPr="00C253B7">
        <w:rPr>
          <w:rFonts w:ascii="Palatino Linotype" w:hAnsi="Palatino Linotype"/>
          <w:color w:val="000000" w:themeColor="text1"/>
          <w:lang w:val="es-CL"/>
        </w:rPr>
        <w:t>olios 44 y 45, de 21</w:t>
      </w:r>
      <w:r w:rsidR="00B112E7">
        <w:rPr>
          <w:rFonts w:ascii="Palatino Linotype" w:hAnsi="Palatino Linotype"/>
          <w:color w:val="000000" w:themeColor="text1"/>
          <w:lang w:val="es-CL"/>
        </w:rPr>
        <w:t>.11.16</w:t>
      </w:r>
      <w:r w:rsidRPr="00C253B7">
        <w:rPr>
          <w:rFonts w:ascii="Palatino Linotype" w:hAnsi="Palatino Linotype" w:cstheme="majorHAnsi"/>
          <w:color w:val="000000" w:themeColor="text1"/>
          <w:lang w:val="es-CL"/>
        </w:rPr>
        <w:t xml:space="preserve">. </w:t>
      </w:r>
    </w:p>
    <w:p w:rsidR="007F12CA" w:rsidRDefault="007F12CA" w:rsidP="007F12CA">
      <w:pPr>
        <w:spacing w:line="360" w:lineRule="exact"/>
        <w:contextualSpacing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7F12CA">
      <w:pPr>
        <w:spacing w:line="360" w:lineRule="exact"/>
        <w:contextualSpacing/>
        <w:jc w:val="both"/>
        <w:rPr>
          <w:rFonts w:ascii="Palatino Linotype" w:hAnsi="Palatino Linotype"/>
          <w:b/>
          <w:color w:val="000000" w:themeColor="text1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[NP-34]</w:t>
      </w:r>
      <w:r w:rsidR="007F12CA">
        <w:rPr>
          <w:rFonts w:ascii="Palatino Linotype" w:hAnsi="Palatino Linotype"/>
          <w:b/>
          <w:lang w:val="es-CL"/>
        </w:rPr>
        <w:t xml:space="preserve">: </w:t>
      </w:r>
      <w:r w:rsidR="007F12CA" w:rsidRPr="00DA6FFB">
        <w:rPr>
          <w:rFonts w:ascii="Palatino Linotype" w:hAnsi="Palatino Linotype"/>
          <w:lang w:val="es-CL"/>
        </w:rPr>
        <w:t>corresponde a un archivo PDF:</w:t>
      </w:r>
      <w:r w:rsidRPr="00C253B7">
        <w:rPr>
          <w:rFonts w:ascii="Palatino Linotype" w:hAnsi="Palatino Linotype"/>
          <w:lang w:val="es-CL"/>
        </w:rPr>
        <w:t xml:space="preserve"> Libro de Obras, </w:t>
      </w:r>
      <w:r w:rsidR="007F12CA">
        <w:rPr>
          <w:rFonts w:ascii="Palatino Linotype" w:hAnsi="Palatino Linotype"/>
          <w:lang w:val="es-CL"/>
        </w:rPr>
        <w:t>f</w:t>
      </w:r>
      <w:r w:rsidRPr="00C253B7">
        <w:rPr>
          <w:rFonts w:ascii="Palatino Linotype" w:hAnsi="Palatino Linotype"/>
          <w:color w:val="000000" w:themeColor="text1"/>
          <w:lang w:val="es-CL"/>
        </w:rPr>
        <w:t>olios 44 y 45, de 20</w:t>
      </w:r>
      <w:r w:rsidR="00B112E7">
        <w:rPr>
          <w:rFonts w:ascii="Palatino Linotype" w:hAnsi="Palatino Linotype"/>
          <w:color w:val="000000" w:themeColor="text1"/>
          <w:lang w:val="es-CL"/>
        </w:rPr>
        <w:t>/11/17</w:t>
      </w:r>
      <w:r w:rsidRPr="00C253B7">
        <w:rPr>
          <w:rFonts w:ascii="Palatino Linotype" w:hAnsi="Palatino Linotype" w:cstheme="majorHAnsi"/>
          <w:color w:val="000000" w:themeColor="text1"/>
          <w:lang w:val="es-CL"/>
        </w:rPr>
        <w:t xml:space="preserve">. </w:t>
      </w:r>
    </w:p>
    <w:p w:rsidR="00C253B7" w:rsidRPr="00C253B7" w:rsidRDefault="00C253B7" w:rsidP="00C253B7">
      <w:pPr>
        <w:spacing w:line="360" w:lineRule="exact"/>
        <w:ind w:firstLine="720"/>
        <w:contextualSpacing/>
        <w:jc w:val="both"/>
        <w:rPr>
          <w:rFonts w:ascii="Palatino Linotype" w:hAnsi="Palatino Linotype"/>
          <w:b/>
          <w:color w:val="000000" w:themeColor="text1"/>
          <w:lang w:val="es-CL"/>
        </w:rPr>
      </w:pPr>
    </w:p>
    <w:p w:rsidR="00C253B7" w:rsidRPr="007F12CA" w:rsidRDefault="00C253B7" w:rsidP="007F12CA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7F12CA">
        <w:rPr>
          <w:rFonts w:ascii="Palatino Linotype" w:hAnsi="Palatino Linotype" w:cs="Arial"/>
          <w:b/>
          <w:color w:val="000000"/>
          <w:u w:val="single"/>
          <w:lang w:val="es-CL"/>
        </w:rPr>
        <w:t>ESCRITO FOJAS 336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C253B7" w:rsidRPr="00C253B7" w:rsidRDefault="00C253B7" w:rsidP="007F12CA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[NP-05]</w:t>
      </w:r>
      <w:r w:rsidR="007F12CA">
        <w:rPr>
          <w:rFonts w:ascii="Palatino Linotype" w:hAnsi="Palatino Linotype"/>
          <w:b/>
          <w:lang w:val="es-CL"/>
        </w:rPr>
        <w:t xml:space="preserve">: </w:t>
      </w:r>
      <w:r w:rsidR="007F12CA" w:rsidRPr="00DA6FFB">
        <w:rPr>
          <w:rFonts w:ascii="Palatino Linotype" w:hAnsi="Palatino Linotype"/>
          <w:lang w:val="es-CL"/>
        </w:rPr>
        <w:t>corresponde a un archivo PDF:</w:t>
      </w:r>
      <w:r w:rsidR="007F12CA">
        <w:rPr>
          <w:rFonts w:ascii="Palatino Linotype" w:hAnsi="Palatino Linotype"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>Bases de Licitación de la Obra Pública Fiscal “Aeropuerto Arturo Merino Benítez de Santiago”, año 2014.</w:t>
      </w:r>
      <w:r w:rsidRPr="00C253B7">
        <w:rPr>
          <w:rFonts w:ascii="Palatino Linotype" w:hAnsi="Palatino Linotype"/>
          <w:b/>
          <w:lang w:val="es-CL"/>
        </w:rPr>
        <w:t xml:space="preserve"> </w:t>
      </w:r>
    </w:p>
    <w:p w:rsidR="007F12CA" w:rsidRDefault="007F12CA" w:rsidP="007F12CA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7F12CA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[NP-06]</w:t>
      </w:r>
      <w:r w:rsidR="007F12CA">
        <w:rPr>
          <w:rFonts w:ascii="Palatino Linotype" w:hAnsi="Palatino Linotype"/>
          <w:b/>
          <w:lang w:val="es-CL"/>
        </w:rPr>
        <w:t xml:space="preserve">: </w:t>
      </w:r>
      <w:r w:rsidR="007F12CA" w:rsidRPr="00DA6FFB">
        <w:rPr>
          <w:rFonts w:ascii="Palatino Linotype" w:hAnsi="Palatino Linotype"/>
          <w:lang w:val="es-CL"/>
        </w:rPr>
        <w:t>corresponde a un archivo PDF: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7F12CA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10, de 15</w:t>
      </w:r>
      <w:r w:rsidR="00B112E7">
        <w:rPr>
          <w:rFonts w:ascii="Palatino Linotype" w:hAnsi="Palatino Linotype"/>
          <w:lang w:val="es-CL"/>
        </w:rPr>
        <w:t>/12/14</w:t>
      </w:r>
      <w:r w:rsidRPr="00C253B7">
        <w:rPr>
          <w:rFonts w:ascii="Palatino Linotype" w:hAnsi="Palatino Linotype"/>
          <w:lang w:val="es-CL"/>
        </w:rPr>
        <w:t>.</w:t>
      </w:r>
    </w:p>
    <w:p w:rsidR="007F12CA" w:rsidRDefault="007F12CA" w:rsidP="007F12CA">
      <w:pPr>
        <w:spacing w:line="360" w:lineRule="exact"/>
        <w:contextualSpacing/>
        <w:rPr>
          <w:rFonts w:ascii="Palatino Linotype" w:hAnsi="Palatino Linotype" w:cs="Arial"/>
          <w:b/>
          <w:color w:val="000000"/>
          <w:u w:val="single"/>
          <w:lang w:val="es-CL"/>
        </w:rPr>
      </w:pPr>
    </w:p>
    <w:p w:rsidR="00C253B7" w:rsidRPr="007F12CA" w:rsidRDefault="00C253B7" w:rsidP="007F12CA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7F12CA">
        <w:rPr>
          <w:rFonts w:ascii="Palatino Linotype" w:hAnsi="Palatino Linotype" w:cs="Arial"/>
          <w:b/>
          <w:color w:val="000000"/>
          <w:u w:val="single"/>
          <w:lang w:val="es-CL"/>
        </w:rPr>
        <w:t>ESCRITO FOJAS 338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color w:val="000000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tab/>
      </w:r>
    </w:p>
    <w:p w:rsidR="00C253B7" w:rsidRPr="00C253B7" w:rsidRDefault="00C253B7" w:rsidP="007F12CA">
      <w:p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t>[NP-1]</w:t>
      </w:r>
      <w:r w:rsidR="007F12CA">
        <w:rPr>
          <w:rFonts w:ascii="Palatino Linotype" w:hAnsi="Palatino Linotype" w:cs="Arial"/>
          <w:b/>
          <w:color w:val="000000"/>
          <w:lang w:val="es-CL"/>
        </w:rPr>
        <w:t xml:space="preserve">: </w:t>
      </w:r>
      <w:r w:rsidR="007F12CA" w:rsidRPr="003A2050">
        <w:rPr>
          <w:rFonts w:ascii="Palatino Linotype" w:hAnsi="Palatino Linotype"/>
          <w:lang w:val="es-CL"/>
        </w:rPr>
        <w:t>corresponde a una Carpeta de Archivos que contiene:</w:t>
      </w:r>
      <w:r w:rsidR="007F12CA">
        <w:rPr>
          <w:rFonts w:ascii="Palatino Linotype" w:hAnsi="Palatino Linotype"/>
          <w:lang w:val="es-CL"/>
        </w:rPr>
        <w:t xml:space="preserve"> 31 archivos PDF que corresponden a D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eclaraciones mensuales y pago simultáneo de impuestos Formulario N°29 de la Sociedad Concesionaria Nuevo Pudahuel S.A., correspondientes al período tributario octubre 2015 a noviembre de 2017. </w:t>
      </w:r>
      <w:r w:rsidR="00D15BC9">
        <w:rPr>
          <w:rFonts w:ascii="Palatino Linotype" w:hAnsi="Palatino Linotype" w:cs="Arial"/>
          <w:color w:val="000000"/>
          <w:lang w:val="es-CL"/>
        </w:rPr>
        <w:t xml:space="preserve">Se deja constancia que los archivos de diciembre de 2017 a abril de 2018, contenidos en la Carpeta de Archivos, no serán considerados por no haber sido ofrecidos por la actora en el escrito respectivo. </w:t>
      </w:r>
    </w:p>
    <w:p w:rsidR="007F12CA" w:rsidRDefault="007F12CA" w:rsidP="00C253B7">
      <w:pPr>
        <w:spacing w:line="360" w:lineRule="exact"/>
        <w:jc w:val="both"/>
        <w:rPr>
          <w:rFonts w:ascii="Palatino Linotype" w:hAnsi="Palatino Linotype" w:cs="Arial"/>
          <w:b/>
          <w:color w:val="000000"/>
          <w:lang w:val="es-CL"/>
        </w:rPr>
      </w:pPr>
    </w:p>
    <w:p w:rsidR="00C253B7" w:rsidRDefault="00C253B7" w:rsidP="00C253B7">
      <w:p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t>[NP-2]</w:t>
      </w:r>
      <w:r w:rsidR="007F12CA">
        <w:rPr>
          <w:rFonts w:ascii="Palatino Linotype" w:hAnsi="Palatino Linotype" w:cs="Arial"/>
          <w:b/>
          <w:color w:val="000000"/>
          <w:lang w:val="es-CL"/>
        </w:rPr>
        <w:t>:</w:t>
      </w:r>
      <w:r w:rsidR="007F12CA" w:rsidRPr="007F12CA">
        <w:rPr>
          <w:rFonts w:ascii="Palatino Linotype" w:hAnsi="Palatino Linotype"/>
          <w:lang w:val="es-CL"/>
        </w:rPr>
        <w:t xml:space="preserve"> </w:t>
      </w:r>
      <w:r w:rsidR="007F12CA" w:rsidRPr="003A2050">
        <w:rPr>
          <w:rFonts w:ascii="Palatino Linotype" w:hAnsi="Palatino Linotype"/>
          <w:lang w:val="es-CL"/>
        </w:rPr>
        <w:t>corresponde a una Carpeta de Archivos que contiene: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 </w:t>
      </w:r>
      <w:r w:rsidR="00D15BC9">
        <w:rPr>
          <w:rFonts w:ascii="Palatino Linotype" w:hAnsi="Palatino Linotype" w:cs="Arial"/>
          <w:color w:val="000000"/>
          <w:lang w:val="es-CL"/>
        </w:rPr>
        <w:t>6</w:t>
      </w:r>
      <w:r w:rsidR="007F12CA">
        <w:rPr>
          <w:rFonts w:ascii="Palatino Linotype" w:hAnsi="Palatino Linotype" w:cs="Arial"/>
          <w:color w:val="000000"/>
          <w:lang w:val="es-CL"/>
        </w:rPr>
        <w:t xml:space="preserve"> archivos PDF y 1</w:t>
      </w:r>
      <w:r w:rsidR="00D15BC9">
        <w:rPr>
          <w:rFonts w:ascii="Palatino Linotype" w:hAnsi="Palatino Linotype" w:cs="Arial"/>
          <w:color w:val="000000"/>
          <w:lang w:val="es-CL"/>
        </w:rPr>
        <w:t>8</w:t>
      </w:r>
      <w:r w:rsidR="007F12CA">
        <w:rPr>
          <w:rFonts w:ascii="Palatino Linotype" w:hAnsi="Palatino Linotype" w:cs="Arial"/>
          <w:color w:val="000000"/>
          <w:lang w:val="es-CL"/>
        </w:rPr>
        <w:t xml:space="preserve"> planillas Excel correspondientes a 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Libro de Ventas de la Concesionaria, período </w:t>
      </w:r>
      <w:r w:rsidR="007F12CA">
        <w:rPr>
          <w:rFonts w:ascii="Palatino Linotype" w:hAnsi="Palatino Linotype" w:cs="Arial"/>
          <w:color w:val="000000"/>
          <w:lang w:val="es-CL"/>
        </w:rPr>
        <w:t>o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ctubre 2015 a </w:t>
      </w:r>
      <w:r w:rsidR="007F12CA">
        <w:rPr>
          <w:rFonts w:ascii="Palatino Linotype" w:hAnsi="Palatino Linotype" w:cs="Arial"/>
          <w:color w:val="000000"/>
          <w:lang w:val="es-CL"/>
        </w:rPr>
        <w:t>n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oviembre de 2017. </w:t>
      </w:r>
      <w:r w:rsidR="00D15BC9">
        <w:rPr>
          <w:rFonts w:ascii="Palatino Linotype" w:hAnsi="Palatino Linotype" w:cs="Arial"/>
          <w:color w:val="000000"/>
          <w:lang w:val="es-CL"/>
        </w:rPr>
        <w:t>Se deja constancia que en la Carpeta de Archivos no se encuentran los meses de septiembre y noviembre de 2017.</w:t>
      </w:r>
    </w:p>
    <w:p w:rsidR="00B112E7" w:rsidRPr="00C253B7" w:rsidRDefault="00B112E7" w:rsidP="00C253B7">
      <w:p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</w:p>
    <w:p w:rsidR="00C253B7" w:rsidRPr="00C253B7" w:rsidRDefault="00C253B7" w:rsidP="00C253B7">
      <w:p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lastRenderedPageBreak/>
        <w:t>[NP-3]</w:t>
      </w:r>
      <w:r w:rsidR="007F12CA">
        <w:rPr>
          <w:rFonts w:ascii="Palatino Linotype" w:hAnsi="Palatino Linotype" w:cs="Arial"/>
          <w:b/>
          <w:color w:val="000000"/>
          <w:lang w:val="es-CL"/>
        </w:rPr>
        <w:t xml:space="preserve">: </w:t>
      </w:r>
      <w:r w:rsidR="007F12CA" w:rsidRPr="003A2050">
        <w:rPr>
          <w:rFonts w:ascii="Palatino Linotype" w:hAnsi="Palatino Linotype"/>
          <w:lang w:val="es-CL"/>
        </w:rPr>
        <w:t>corresponde a una Carpeta de Archivos que contiene:</w:t>
      </w:r>
      <w:r w:rsidR="007F12CA">
        <w:rPr>
          <w:rFonts w:ascii="Palatino Linotype" w:hAnsi="Palatino Linotype"/>
          <w:lang w:val="es-CL"/>
        </w:rPr>
        <w:t xml:space="preserve"> 2 planillas Excel</w:t>
      </w:r>
      <w:r w:rsidR="00AC0740">
        <w:rPr>
          <w:rFonts w:ascii="Palatino Linotype" w:hAnsi="Palatino Linotype"/>
          <w:lang w:val="es-CL"/>
        </w:rPr>
        <w:t xml:space="preserve">: “Balance 2017” y “Balances 2016 a 2018”. </w:t>
      </w:r>
    </w:p>
    <w:p w:rsidR="007F12CA" w:rsidRDefault="007F12CA" w:rsidP="007F12CA">
      <w:pPr>
        <w:spacing w:line="360" w:lineRule="exact"/>
        <w:jc w:val="both"/>
        <w:rPr>
          <w:rFonts w:ascii="Palatino Linotype" w:hAnsi="Palatino Linotype" w:cs="Arial"/>
          <w:b/>
          <w:color w:val="000000"/>
          <w:lang w:val="es-CL"/>
        </w:rPr>
      </w:pPr>
    </w:p>
    <w:p w:rsidR="00C253B7" w:rsidRPr="00C253B7" w:rsidRDefault="00C253B7" w:rsidP="007F12CA">
      <w:pPr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 w:rsidRPr="00C253B7">
        <w:rPr>
          <w:rFonts w:ascii="Palatino Linotype" w:hAnsi="Palatino Linotype" w:cs="Arial"/>
          <w:b/>
          <w:color w:val="000000"/>
          <w:lang w:val="es-CL"/>
        </w:rPr>
        <w:t>[NP-4]</w:t>
      </w:r>
      <w:r w:rsidR="007F12CA">
        <w:rPr>
          <w:rFonts w:ascii="Palatino Linotype" w:hAnsi="Palatino Linotype" w:cs="Arial"/>
          <w:b/>
          <w:color w:val="000000"/>
          <w:lang w:val="es-CL"/>
        </w:rPr>
        <w:t xml:space="preserve">: </w:t>
      </w:r>
      <w:r w:rsidR="007F12CA" w:rsidRPr="007F5DFD">
        <w:rPr>
          <w:rFonts w:ascii="Palatino Linotype" w:hAnsi="Palatino Linotype" w:cs="Arial"/>
          <w:color w:val="000000"/>
          <w:lang w:val="es-CL"/>
        </w:rPr>
        <w:t>corresponde a archivo PDF:</w:t>
      </w:r>
      <w:r w:rsidR="007F12CA">
        <w:rPr>
          <w:rFonts w:ascii="Palatino Linotype" w:hAnsi="Palatino Linotype" w:cs="Arial"/>
          <w:b/>
          <w:color w:val="000000"/>
          <w:lang w:val="es-CL"/>
        </w:rPr>
        <w:t xml:space="preserve"> </w:t>
      </w:r>
      <w:r w:rsidRPr="00C253B7">
        <w:rPr>
          <w:rFonts w:ascii="Palatino Linotype" w:hAnsi="Palatino Linotype" w:cs="Arial"/>
          <w:color w:val="000000"/>
          <w:lang w:val="es-CL"/>
        </w:rPr>
        <w:t xml:space="preserve">Presentación proceso de facturación Sociedad Concesionaria Nuevo Pudahuel S.A., de fecha 12 de junio de 2018, firmada por el Jefe de Facturación y Cuentas por Cobrar, señor Leonardo Órdenes Moraga. </w:t>
      </w:r>
    </w:p>
    <w:p w:rsidR="00C253B7" w:rsidRDefault="00C253B7" w:rsidP="00C253B7">
      <w:pPr>
        <w:tabs>
          <w:tab w:val="left" w:pos="90"/>
        </w:tabs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</w:p>
    <w:p w:rsidR="007F12CA" w:rsidRDefault="003F4A67" w:rsidP="007F12CA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lang w:val="es-ES_tradnl"/>
        </w:rPr>
        <w:t>I</w:t>
      </w:r>
      <w:r w:rsidR="007F12CA">
        <w:rPr>
          <w:rFonts w:ascii="Palatino Linotype" w:hAnsi="Palatino Linotype"/>
          <w:b/>
          <w:lang w:val="es-ES_tradnl"/>
        </w:rPr>
        <w:t xml:space="preserve">II.- </w:t>
      </w:r>
      <w:r w:rsidR="007F12CA">
        <w:rPr>
          <w:rFonts w:ascii="Palatino Linotype" w:hAnsi="Palatino Linotype"/>
          <w:lang w:val="es-ES_tradnl"/>
        </w:rPr>
        <w:t xml:space="preserve">En </w:t>
      </w:r>
      <w:r>
        <w:rPr>
          <w:rFonts w:ascii="Palatino Linotype" w:hAnsi="Palatino Linotype"/>
          <w:lang w:val="es-ES_tradnl"/>
        </w:rPr>
        <w:t xml:space="preserve">tercer lugar </w:t>
      </w:r>
      <w:r w:rsidR="007F12CA">
        <w:rPr>
          <w:rFonts w:ascii="Palatino Linotype" w:hAnsi="Palatino Linotype"/>
          <w:lang w:val="es-ES_tradnl"/>
        </w:rPr>
        <w:t>se conecta al PC el pendrive acompañado por la actora con fecha 1</w:t>
      </w:r>
      <w:r w:rsidR="00B2057E">
        <w:rPr>
          <w:rFonts w:ascii="Palatino Linotype" w:hAnsi="Palatino Linotype"/>
          <w:lang w:val="es-ES_tradnl"/>
        </w:rPr>
        <w:t>9</w:t>
      </w:r>
      <w:r w:rsidR="007F12CA">
        <w:rPr>
          <w:rFonts w:ascii="Palatino Linotype" w:hAnsi="Palatino Linotype"/>
          <w:lang w:val="es-ES_tradnl"/>
        </w:rPr>
        <w:t>/06/18,</w:t>
      </w:r>
      <w:r w:rsidR="00B2057E">
        <w:rPr>
          <w:rFonts w:ascii="Palatino Linotype" w:hAnsi="Palatino Linotype"/>
          <w:lang w:val="es-ES_tradnl"/>
        </w:rPr>
        <w:t xml:space="preserve"> </w:t>
      </w:r>
      <w:r w:rsidR="007F12CA">
        <w:rPr>
          <w:rFonts w:ascii="Palatino Linotype" w:hAnsi="Palatino Linotype"/>
          <w:lang w:val="es-ES_tradnl"/>
        </w:rPr>
        <w:t xml:space="preserve">el cual contendría los documentos electrónicos referidos en los otrosíes de los escritos de fojas </w:t>
      </w:r>
      <w:r w:rsidR="00B2057E" w:rsidRPr="00B2057E">
        <w:rPr>
          <w:rFonts w:ascii="Palatino Linotype" w:hAnsi="Palatino Linotype"/>
          <w:lang w:val="es-ES_tradnl"/>
        </w:rPr>
        <w:t>853, 856, 858, 860, 863, 867 y 876</w:t>
      </w:r>
      <w:r w:rsidR="007F12CA">
        <w:rPr>
          <w:rFonts w:ascii="Palatino Linotype" w:hAnsi="Palatino Linotype"/>
          <w:lang w:val="es-ES_tradnl"/>
        </w:rPr>
        <w:t>. Dentro del pendrive ha</w:t>
      </w:r>
      <w:r w:rsidR="00B2057E">
        <w:rPr>
          <w:rFonts w:ascii="Palatino Linotype" w:hAnsi="Palatino Linotype"/>
          <w:lang w:val="es-ES_tradnl"/>
        </w:rPr>
        <w:t>y 2</w:t>
      </w:r>
      <w:r w:rsidR="007F12CA">
        <w:rPr>
          <w:rFonts w:ascii="Palatino Linotype" w:hAnsi="Palatino Linotype"/>
          <w:lang w:val="es-ES_tradnl"/>
        </w:rPr>
        <w:t>6 elementos: NP-</w:t>
      </w:r>
      <w:r>
        <w:rPr>
          <w:rFonts w:ascii="Palatino Linotype" w:hAnsi="Palatino Linotype"/>
          <w:lang w:val="es-ES_tradnl"/>
        </w:rPr>
        <w:t>54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55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56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57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58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59</w:t>
      </w:r>
      <w:r w:rsidR="007F12CA">
        <w:rPr>
          <w:rFonts w:ascii="Palatino Linotype" w:hAnsi="Palatino Linotype"/>
          <w:lang w:val="es-ES_tradnl"/>
        </w:rPr>
        <w:t>, NP-6</w:t>
      </w:r>
      <w:r>
        <w:rPr>
          <w:rFonts w:ascii="Palatino Linotype" w:hAnsi="Palatino Linotype"/>
          <w:lang w:val="es-ES_tradnl"/>
        </w:rPr>
        <w:t>0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6</w:t>
      </w:r>
      <w:r w:rsidR="007F12CA">
        <w:rPr>
          <w:rFonts w:ascii="Palatino Linotype" w:hAnsi="Palatino Linotype"/>
          <w:lang w:val="es-ES_tradnl"/>
        </w:rPr>
        <w:t>1, NP-</w:t>
      </w:r>
      <w:r>
        <w:rPr>
          <w:rFonts w:ascii="Palatino Linotype" w:hAnsi="Palatino Linotype"/>
          <w:lang w:val="es-ES_tradnl"/>
        </w:rPr>
        <w:t>62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7</w:t>
      </w:r>
      <w:r w:rsidR="007F12CA">
        <w:rPr>
          <w:rFonts w:ascii="Palatino Linotype" w:hAnsi="Palatino Linotype"/>
          <w:lang w:val="es-ES_tradnl"/>
        </w:rPr>
        <w:t>1, NP-</w:t>
      </w:r>
      <w:r>
        <w:rPr>
          <w:rFonts w:ascii="Palatino Linotype" w:hAnsi="Palatino Linotype"/>
          <w:lang w:val="es-ES_tradnl"/>
        </w:rPr>
        <w:t>7</w:t>
      </w:r>
      <w:r w:rsidR="007F12CA">
        <w:rPr>
          <w:rFonts w:ascii="Palatino Linotype" w:hAnsi="Palatino Linotype"/>
          <w:lang w:val="es-ES_tradnl"/>
        </w:rPr>
        <w:t>2, NP-</w:t>
      </w:r>
      <w:r>
        <w:rPr>
          <w:rFonts w:ascii="Palatino Linotype" w:hAnsi="Palatino Linotype"/>
          <w:lang w:val="es-ES_tradnl"/>
        </w:rPr>
        <w:t>73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74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84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85</w:t>
      </w:r>
      <w:r w:rsidR="007F12CA">
        <w:rPr>
          <w:rFonts w:ascii="Palatino Linotype" w:hAnsi="Palatino Linotype"/>
          <w:lang w:val="es-ES_tradnl"/>
        </w:rPr>
        <w:t>, NP-</w:t>
      </w:r>
      <w:r>
        <w:rPr>
          <w:rFonts w:ascii="Palatino Linotype" w:hAnsi="Palatino Linotype"/>
          <w:lang w:val="es-ES_tradnl"/>
        </w:rPr>
        <w:t>112, NP-113, NP-135,</w:t>
      </w:r>
      <w:r w:rsidRPr="003F4A67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NP-136,</w:t>
      </w:r>
      <w:r w:rsidRPr="003F4A67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NP-137,</w:t>
      </w:r>
      <w:r w:rsidRPr="003F4A67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>NP-138,</w:t>
      </w:r>
      <w:r w:rsidRPr="003F4A67">
        <w:rPr>
          <w:rFonts w:ascii="Palatino Linotype" w:hAnsi="Palatino Linotype"/>
          <w:lang w:val="es-ES_tradnl"/>
        </w:rPr>
        <w:t xml:space="preserve"> </w:t>
      </w:r>
      <w:r>
        <w:rPr>
          <w:rFonts w:ascii="Palatino Linotype" w:hAnsi="Palatino Linotype"/>
          <w:lang w:val="es-ES_tradnl"/>
        </w:rPr>
        <w:t xml:space="preserve">NP-139, NP-140, Audiencia Pública D05-2017-16 Parte 1, Audiencia Pública D05-2017-16 Parte 2 y Audiencia Pública D05-2017-16 Parte 3. </w:t>
      </w:r>
      <w:r w:rsidR="007F12CA">
        <w:rPr>
          <w:rFonts w:ascii="Palatino Linotype" w:hAnsi="Palatino Linotype"/>
          <w:lang w:val="es-ES_tradnl"/>
        </w:rPr>
        <w:t>Para efectos de orden, se procederá a abrir y percibir los documentos siguiendo el orden correlativo de los escritos en que fueron acompañados.</w:t>
      </w:r>
    </w:p>
    <w:p w:rsidR="007F12CA" w:rsidRDefault="007F12CA" w:rsidP="00C253B7">
      <w:pPr>
        <w:tabs>
          <w:tab w:val="left" w:pos="90"/>
        </w:tabs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</w:p>
    <w:p w:rsidR="00C253B7" w:rsidRPr="007F5DFD" w:rsidRDefault="00C253B7" w:rsidP="007F5DFD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7F5DFD">
        <w:rPr>
          <w:rFonts w:ascii="Palatino Linotype" w:hAnsi="Palatino Linotype" w:cs="Arial"/>
          <w:b/>
          <w:color w:val="000000"/>
          <w:u w:val="single"/>
          <w:lang w:val="es-CL"/>
        </w:rPr>
        <w:t>ESCRITO FOJAS 853</w:t>
      </w:r>
    </w:p>
    <w:p w:rsidR="007F5DFD" w:rsidRDefault="007F5DFD" w:rsidP="007F5DFD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7F5DFD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[NP-54]</w:t>
      </w:r>
      <w:r w:rsidR="007F5DFD">
        <w:rPr>
          <w:rFonts w:ascii="Palatino Linotype" w:hAnsi="Palatino Linotype"/>
          <w:b/>
          <w:lang w:val="es-CL"/>
        </w:rPr>
        <w:t xml:space="preserve">: </w:t>
      </w:r>
      <w:r w:rsidR="007F5DFD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7F5DFD" w:rsidRPr="003A2050">
        <w:rPr>
          <w:rFonts w:ascii="Palatino Linotype" w:hAnsi="Palatino Linotype"/>
          <w:lang w:val="es-CL"/>
        </w:rPr>
        <w:t>: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1, de 30</w:t>
      </w:r>
      <w:r w:rsidR="0057528E">
        <w:rPr>
          <w:rFonts w:ascii="Palatino Linotype" w:hAnsi="Palatino Linotype"/>
          <w:lang w:val="es-CL"/>
        </w:rPr>
        <w:t>/06/14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[NP-55]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2, de 26</w:t>
      </w:r>
      <w:r w:rsidR="0057528E">
        <w:rPr>
          <w:rFonts w:ascii="Palatino Linotype" w:hAnsi="Palatino Linotype"/>
          <w:lang w:val="es-CL"/>
        </w:rPr>
        <w:t>/08/</w:t>
      </w:r>
      <w:r w:rsidRPr="00C253B7">
        <w:rPr>
          <w:rFonts w:ascii="Palatino Linotype" w:hAnsi="Palatino Linotype"/>
          <w:lang w:val="es-CL"/>
        </w:rPr>
        <w:t>14</w:t>
      </w:r>
      <w:r w:rsidR="00B112E7">
        <w:rPr>
          <w:rFonts w:ascii="Palatino Linotype" w:hAnsi="Palatino Linotype"/>
          <w:lang w:val="es-CL"/>
        </w:rPr>
        <w:t>.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[NP-56]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3, de 20</w:t>
      </w:r>
      <w:r w:rsidR="0057528E">
        <w:rPr>
          <w:rFonts w:ascii="Palatino Linotype" w:hAnsi="Palatino Linotype"/>
          <w:lang w:val="es-CL"/>
        </w:rPr>
        <w:t>/10/14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[NP-57]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4, de 24</w:t>
      </w:r>
      <w:r w:rsidR="0057528E">
        <w:rPr>
          <w:rFonts w:ascii="Palatino Linotype" w:hAnsi="Palatino Linotype"/>
          <w:lang w:val="es-CL"/>
        </w:rPr>
        <w:t>/10/14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[NP-58]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="0057528E">
        <w:rPr>
          <w:rFonts w:ascii="Palatino Linotype" w:hAnsi="Palatino Linotype"/>
          <w:lang w:val="es-CL"/>
        </w:rPr>
        <w:t>C</w:t>
      </w:r>
      <w:r w:rsidRPr="00C253B7">
        <w:rPr>
          <w:rFonts w:ascii="Palatino Linotype" w:hAnsi="Palatino Linotype"/>
          <w:lang w:val="es-CL"/>
        </w:rPr>
        <w:t xml:space="preserve">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5, de 27</w:t>
      </w:r>
      <w:r w:rsidR="0057528E">
        <w:rPr>
          <w:rFonts w:ascii="Palatino Linotype" w:hAnsi="Palatino Linotype"/>
          <w:lang w:val="es-CL"/>
        </w:rPr>
        <w:t>/10/14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[NP-59]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6, de 03</w:t>
      </w:r>
      <w:r w:rsidR="0057528E">
        <w:rPr>
          <w:rFonts w:ascii="Palatino Linotype" w:hAnsi="Palatino Linotype"/>
          <w:lang w:val="es-CL"/>
        </w:rPr>
        <w:t>/11/14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[NP-60]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 w:rsidRP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7, de 28</w:t>
      </w:r>
      <w:r w:rsidR="0057528E">
        <w:rPr>
          <w:rFonts w:ascii="Palatino Linotype" w:hAnsi="Palatino Linotype"/>
          <w:lang w:val="es-CL"/>
        </w:rPr>
        <w:t>/11/14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lastRenderedPageBreak/>
        <w:t>[NP-61]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 xml:space="preserve">8, de </w:t>
      </w:r>
      <w:r w:rsidR="0057528E">
        <w:rPr>
          <w:rFonts w:ascii="Palatino Linotype" w:hAnsi="Palatino Linotype"/>
          <w:lang w:val="es-CL"/>
        </w:rPr>
        <w:t>0</w:t>
      </w:r>
      <w:r w:rsidRPr="00C253B7">
        <w:rPr>
          <w:rFonts w:ascii="Palatino Linotype" w:hAnsi="Palatino Linotype"/>
          <w:lang w:val="es-CL"/>
        </w:rPr>
        <w:t>9</w:t>
      </w:r>
      <w:r w:rsidR="0057528E">
        <w:rPr>
          <w:rFonts w:ascii="Palatino Linotype" w:hAnsi="Palatino Linotype"/>
          <w:lang w:val="es-CL"/>
        </w:rPr>
        <w:t>/12/14</w:t>
      </w:r>
      <w:r w:rsidR="00B112E7">
        <w:rPr>
          <w:rFonts w:ascii="Palatino Linotype" w:hAnsi="Palatino Linotype"/>
          <w:lang w:val="es-CL"/>
        </w:rPr>
        <w:t>.</w:t>
      </w:r>
      <w:r w:rsidRPr="00C253B7">
        <w:rPr>
          <w:rFonts w:ascii="Palatino Linotype" w:hAnsi="Palatino Linotype"/>
          <w:lang w:val="es-CL"/>
        </w:rPr>
        <w:t xml:space="preserve"> </w:t>
      </w:r>
    </w:p>
    <w:p w:rsidR="0057528E" w:rsidRDefault="0057528E" w:rsidP="0057528E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57528E" w:rsidRDefault="00C253B7" w:rsidP="0057528E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[NP-62]</w:t>
      </w:r>
      <w:r w:rsidR="0057528E">
        <w:rPr>
          <w:rFonts w:ascii="Palatino Linotype" w:hAnsi="Palatino Linotype"/>
          <w:b/>
          <w:lang w:val="es-CL"/>
        </w:rPr>
        <w:t xml:space="preserve">: </w:t>
      </w:r>
      <w:r w:rsidR="0057528E" w:rsidRPr="003A2050">
        <w:rPr>
          <w:rFonts w:ascii="Palatino Linotype" w:hAnsi="Palatino Linotype"/>
          <w:lang w:val="es-CL"/>
        </w:rPr>
        <w:t>corresponde a un</w:t>
      </w:r>
      <w:r w:rsidR="0057528E">
        <w:rPr>
          <w:rFonts w:ascii="Palatino Linotype" w:hAnsi="Palatino Linotype"/>
          <w:lang w:val="es-CL"/>
        </w:rPr>
        <w:t xml:space="preserve"> archivo PDF</w:t>
      </w:r>
      <w:r w:rsidR="0057528E" w:rsidRPr="003A2050">
        <w:rPr>
          <w:rFonts w:ascii="Palatino Linotype" w:hAnsi="Palatino Linotype"/>
          <w:lang w:val="es-CL"/>
        </w:rPr>
        <w:t>:</w:t>
      </w:r>
      <w:r w:rsidR="0057528E" w:rsidRPr="00C253B7">
        <w:rPr>
          <w:rFonts w:ascii="Palatino Linotype" w:hAnsi="Palatino Linotype"/>
          <w:b/>
          <w:lang w:val="es-CL"/>
        </w:rPr>
        <w:t xml:space="preserve"> </w:t>
      </w:r>
      <w:r w:rsidRPr="00C253B7">
        <w:rPr>
          <w:rFonts w:ascii="Palatino Linotype" w:hAnsi="Palatino Linotype"/>
          <w:lang w:val="es-CL"/>
        </w:rPr>
        <w:t xml:space="preserve">Circular Aclaratoria </w:t>
      </w:r>
      <w:r w:rsidR="0057528E">
        <w:rPr>
          <w:rFonts w:ascii="Palatino Linotype" w:hAnsi="Palatino Linotype"/>
          <w:lang w:val="es-CL"/>
        </w:rPr>
        <w:t>N°</w:t>
      </w:r>
      <w:r w:rsidRPr="00C253B7">
        <w:rPr>
          <w:rFonts w:ascii="Palatino Linotype" w:hAnsi="Palatino Linotype"/>
          <w:lang w:val="es-CL"/>
        </w:rPr>
        <w:t>9, de 15</w:t>
      </w:r>
      <w:r w:rsidR="0057528E">
        <w:rPr>
          <w:rFonts w:ascii="Palatino Linotype" w:hAnsi="Palatino Linotype"/>
          <w:lang w:val="es-CL"/>
        </w:rPr>
        <w:t>/12/1</w:t>
      </w:r>
      <w:r w:rsidR="00AC0740">
        <w:rPr>
          <w:rFonts w:ascii="Palatino Linotype" w:hAnsi="Palatino Linotype"/>
          <w:lang w:val="es-CL"/>
        </w:rPr>
        <w:t>4</w:t>
      </w:r>
      <w:r w:rsidR="00B112E7">
        <w:rPr>
          <w:rFonts w:ascii="Palatino Linotype" w:hAnsi="Palatino Linotype"/>
          <w:lang w:val="es-CL"/>
        </w:rPr>
        <w:t>.</w:t>
      </w:r>
    </w:p>
    <w:p w:rsidR="00B112E7" w:rsidRPr="00B112E7" w:rsidRDefault="00C253B7" w:rsidP="00B112E7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lang w:val="es-CL"/>
        </w:rPr>
        <w:t xml:space="preserve"> </w:t>
      </w:r>
    </w:p>
    <w:p w:rsidR="00C253B7" w:rsidRPr="00B112E7" w:rsidRDefault="00C253B7" w:rsidP="00B112E7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B112E7">
        <w:rPr>
          <w:rFonts w:ascii="Palatino Linotype" w:hAnsi="Palatino Linotype" w:cs="Arial"/>
          <w:b/>
          <w:color w:val="000000"/>
          <w:u w:val="single"/>
          <w:lang w:val="es-CL"/>
        </w:rPr>
        <w:t xml:space="preserve">ESCRITO FOJAS 856 </w:t>
      </w:r>
    </w:p>
    <w:p w:rsidR="00C253B7" w:rsidRDefault="00C253B7" w:rsidP="00B112E7">
      <w:pPr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B112E7" w:rsidRDefault="00B112E7" w:rsidP="00B112E7">
      <w:pPr>
        <w:spacing w:line="360" w:lineRule="exact"/>
        <w:jc w:val="both"/>
        <w:rPr>
          <w:rFonts w:ascii="Palatino Linotype" w:hAnsi="Palatino Linotype" w:cs="Calibri"/>
          <w:lang w:val="es-CL"/>
        </w:rPr>
      </w:pPr>
      <w:r w:rsidRPr="00C253B7">
        <w:rPr>
          <w:rFonts w:ascii="Palatino Linotype" w:hAnsi="Palatino Linotype" w:cs="Calibri"/>
          <w:b/>
          <w:lang w:val="es-CL"/>
        </w:rPr>
        <w:t>[NP-71]</w:t>
      </w:r>
      <w:r>
        <w:rPr>
          <w:rFonts w:ascii="Palatino Linotype" w:hAnsi="Palatino Linotype" w:cs="Calibri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61 correos electrónicos </w:t>
      </w:r>
      <w:r w:rsidRPr="00C253B7">
        <w:rPr>
          <w:rFonts w:ascii="Palatino Linotype" w:hAnsi="Palatino Linotype" w:cs="Calibri"/>
          <w:lang w:val="es-CL"/>
        </w:rPr>
        <w:t xml:space="preserve">y los documentos adjuntos a </w:t>
      </w:r>
      <w:r>
        <w:rPr>
          <w:rFonts w:ascii="Palatino Linotype" w:hAnsi="Palatino Linotype" w:cs="Calibri"/>
          <w:lang w:val="es-CL"/>
        </w:rPr>
        <w:t>é</w:t>
      </w:r>
      <w:r w:rsidRPr="00C253B7">
        <w:rPr>
          <w:rFonts w:ascii="Palatino Linotype" w:hAnsi="Palatino Linotype" w:cs="Calibri"/>
          <w:lang w:val="es-CL"/>
        </w:rPr>
        <w:t>stos</w:t>
      </w:r>
      <w:r>
        <w:rPr>
          <w:rFonts w:ascii="Palatino Linotype" w:hAnsi="Palatino Linotype" w:cs="Calibri"/>
          <w:lang w:val="es-CL"/>
        </w:rPr>
        <w:t xml:space="preserve">. </w:t>
      </w:r>
    </w:p>
    <w:p w:rsidR="00B112E7" w:rsidRPr="00C253B7" w:rsidRDefault="00B112E7" w:rsidP="00B112E7">
      <w:pPr>
        <w:spacing w:line="360" w:lineRule="exact"/>
        <w:jc w:val="both"/>
        <w:rPr>
          <w:rFonts w:ascii="Palatino Linotype" w:hAnsi="Palatino Linotype" w:cs="Calibri"/>
          <w:lang w:val="es-CL"/>
        </w:rPr>
      </w:pPr>
    </w:p>
    <w:p w:rsidR="00B112E7" w:rsidRPr="00C253B7" w:rsidRDefault="00B112E7" w:rsidP="00B112E7">
      <w:pPr>
        <w:spacing w:line="360" w:lineRule="exact"/>
        <w:jc w:val="both"/>
        <w:rPr>
          <w:rFonts w:ascii="Palatino Linotype" w:hAnsi="Palatino Linotype" w:cs="Calibri"/>
          <w:lang w:val="es-CL"/>
        </w:rPr>
      </w:pPr>
      <w:r w:rsidRPr="00C253B7">
        <w:rPr>
          <w:rFonts w:ascii="Palatino Linotype" w:hAnsi="Palatino Linotype" w:cs="Calibri"/>
          <w:b/>
          <w:lang w:val="es-CL"/>
        </w:rPr>
        <w:t>[NP-72]</w:t>
      </w:r>
      <w:r>
        <w:rPr>
          <w:rFonts w:ascii="Palatino Linotype" w:hAnsi="Palatino Linotype" w:cs="Calibri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 w:rsidRPr="00C253B7">
        <w:rPr>
          <w:rFonts w:ascii="Palatino Linotype" w:hAnsi="Palatino Linotype" w:cs="Calibri"/>
          <w:lang w:val="es-CL"/>
        </w:rPr>
        <w:t xml:space="preserve"> </w:t>
      </w:r>
      <w:r>
        <w:rPr>
          <w:rFonts w:ascii="Palatino Linotype" w:hAnsi="Palatino Linotype" w:cs="Calibri"/>
          <w:lang w:val="es-CL"/>
        </w:rPr>
        <w:t>un c</w:t>
      </w:r>
      <w:r w:rsidRPr="00C253B7">
        <w:rPr>
          <w:rFonts w:ascii="Palatino Linotype" w:hAnsi="Palatino Linotype" w:cs="Calibri"/>
          <w:lang w:val="es-CL"/>
        </w:rPr>
        <w:t xml:space="preserve">orreo electrónico enviado por Raphael </w:t>
      </w:r>
      <w:proofErr w:type="spellStart"/>
      <w:r w:rsidRPr="00C253B7">
        <w:rPr>
          <w:rFonts w:ascii="Palatino Linotype" w:hAnsi="Palatino Linotype" w:cs="Calibri"/>
          <w:lang w:val="es-CL"/>
        </w:rPr>
        <w:t>Pourny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 a Renzo </w:t>
      </w:r>
      <w:proofErr w:type="spellStart"/>
      <w:r w:rsidRPr="00C253B7">
        <w:rPr>
          <w:rFonts w:ascii="Palatino Linotype" w:hAnsi="Palatino Linotype" w:cs="Calibri"/>
          <w:lang w:val="es-CL"/>
        </w:rPr>
        <w:t>Pontiggia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, Nicolas Claude y Antonio </w:t>
      </w:r>
      <w:proofErr w:type="spellStart"/>
      <w:r w:rsidRPr="00C253B7">
        <w:rPr>
          <w:rFonts w:ascii="Palatino Linotype" w:hAnsi="Palatino Linotype" w:cs="Calibri"/>
          <w:lang w:val="es-CL"/>
        </w:rPr>
        <w:t>Mendes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, con fecha 13 de noviembre de 2017, </w:t>
      </w:r>
      <w:r w:rsidRPr="00B112E7">
        <w:rPr>
          <w:rFonts w:ascii="Palatino Linotype" w:hAnsi="Palatino Linotype" w:cs="Calibri"/>
          <w:lang w:val="es-CL"/>
        </w:rPr>
        <w:t>Asunto</w:t>
      </w:r>
      <w:r w:rsidRPr="00C253B7">
        <w:rPr>
          <w:rFonts w:ascii="Palatino Linotype" w:hAnsi="Palatino Linotype" w:cs="Calibri"/>
          <w:lang w:val="es-CL"/>
        </w:rPr>
        <w:t>: Seguimiento reunión.</w:t>
      </w:r>
    </w:p>
    <w:p w:rsidR="00B112E7" w:rsidRPr="00C253B7" w:rsidRDefault="00B112E7" w:rsidP="00B112E7">
      <w:p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lang w:val="es-CL"/>
        </w:rPr>
      </w:pPr>
    </w:p>
    <w:p w:rsidR="00C253B7" w:rsidRPr="00B112E7" w:rsidRDefault="00C253B7" w:rsidP="00B112E7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B112E7">
        <w:rPr>
          <w:rFonts w:ascii="Palatino Linotype" w:hAnsi="Palatino Linotype" w:cs="Arial"/>
          <w:b/>
          <w:color w:val="000000"/>
          <w:u w:val="single"/>
          <w:lang w:val="es-CL"/>
        </w:rPr>
        <w:t>ESCRITO FOJAS 858</w:t>
      </w:r>
    </w:p>
    <w:p w:rsidR="00B112E7" w:rsidRDefault="00B112E7" w:rsidP="00B112E7">
      <w:p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b/>
          <w:lang w:val="es-CL"/>
        </w:rPr>
      </w:pPr>
    </w:p>
    <w:p w:rsidR="00870CFD" w:rsidRPr="00870CFD" w:rsidRDefault="00870CFD" w:rsidP="00870CFD">
      <w:pPr>
        <w:pStyle w:val="Prrafodelista"/>
        <w:numPr>
          <w:ilvl w:val="0"/>
          <w:numId w:val="35"/>
        </w:num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lang w:val="es-CL"/>
        </w:rPr>
      </w:pPr>
      <w:r>
        <w:rPr>
          <w:rFonts w:ascii="Palatino Linotype" w:hAnsi="Palatino Linotype"/>
          <w:lang w:val="es-ES_tradnl"/>
        </w:rPr>
        <w:t xml:space="preserve">Registro de Audio MP4, </w:t>
      </w:r>
      <w:r w:rsidR="00B112E7" w:rsidRPr="00870CFD">
        <w:rPr>
          <w:rFonts w:ascii="Palatino Linotype" w:hAnsi="Palatino Linotype"/>
          <w:lang w:val="es-ES_tradnl"/>
        </w:rPr>
        <w:t>Audiencia Pública D05-2017-16 Parte 1</w:t>
      </w:r>
    </w:p>
    <w:p w:rsidR="00870CFD" w:rsidRPr="00870CFD" w:rsidRDefault="00870CFD" w:rsidP="00870CFD">
      <w:pPr>
        <w:pStyle w:val="Prrafodelista"/>
        <w:numPr>
          <w:ilvl w:val="0"/>
          <w:numId w:val="35"/>
        </w:num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lang w:val="es-CL"/>
        </w:rPr>
      </w:pPr>
      <w:r>
        <w:rPr>
          <w:rFonts w:ascii="Palatino Linotype" w:hAnsi="Palatino Linotype"/>
          <w:lang w:val="es-ES_tradnl"/>
        </w:rPr>
        <w:t>Registro de Audio MP4,</w:t>
      </w:r>
      <w:r w:rsidR="00B112E7" w:rsidRPr="00870CFD">
        <w:rPr>
          <w:rFonts w:ascii="Palatino Linotype" w:hAnsi="Palatino Linotype"/>
          <w:lang w:val="es-ES_tradnl"/>
        </w:rPr>
        <w:t xml:space="preserve"> Audiencia Pública D05-2017-16 Parte 2 </w:t>
      </w:r>
    </w:p>
    <w:p w:rsidR="00B112E7" w:rsidRPr="00870CFD" w:rsidRDefault="00870CFD" w:rsidP="00870CFD">
      <w:pPr>
        <w:pStyle w:val="Prrafodelista"/>
        <w:numPr>
          <w:ilvl w:val="0"/>
          <w:numId w:val="35"/>
        </w:num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lang w:val="es-CL"/>
        </w:rPr>
      </w:pPr>
      <w:r>
        <w:rPr>
          <w:rFonts w:ascii="Palatino Linotype" w:hAnsi="Palatino Linotype"/>
          <w:lang w:val="es-ES_tradnl"/>
        </w:rPr>
        <w:t xml:space="preserve">Registro de Audio MP4, </w:t>
      </w:r>
      <w:r w:rsidR="00B112E7" w:rsidRPr="00870CFD">
        <w:rPr>
          <w:rFonts w:ascii="Palatino Linotype" w:hAnsi="Palatino Linotype"/>
          <w:lang w:val="es-ES_tradnl"/>
        </w:rPr>
        <w:t>Audiencia Pública D05-2017-16 Parte 3</w:t>
      </w:r>
      <w:r w:rsidR="00B112E7" w:rsidRPr="00870CFD">
        <w:rPr>
          <w:rFonts w:ascii="Palatino Linotype" w:hAnsi="Palatino Linotype" w:cs="Calibri"/>
          <w:lang w:val="es-CL"/>
        </w:rPr>
        <w:t xml:space="preserve"> 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C253B7" w:rsidRPr="00870CFD" w:rsidRDefault="00C253B7" w:rsidP="00870CFD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870CFD">
        <w:rPr>
          <w:rFonts w:ascii="Palatino Linotype" w:hAnsi="Palatino Linotype" w:cs="Arial"/>
          <w:b/>
          <w:color w:val="000000"/>
          <w:u w:val="single"/>
          <w:lang w:val="es-CL"/>
        </w:rPr>
        <w:t xml:space="preserve">ESCRITO FOJAS 860 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C253B7" w:rsidRPr="00C253B7" w:rsidRDefault="00C253B7" w:rsidP="00870CFD">
      <w:pPr>
        <w:spacing w:line="360" w:lineRule="exact"/>
        <w:jc w:val="both"/>
        <w:rPr>
          <w:rFonts w:ascii="Palatino Linotype" w:hAnsi="Palatino Linotype"/>
        </w:rPr>
      </w:pPr>
      <w:r w:rsidRPr="00C253B7">
        <w:rPr>
          <w:rFonts w:ascii="Palatino Linotype" w:hAnsi="Palatino Linotype" w:cs="Calibri"/>
          <w:b/>
          <w:lang w:val="es-CL"/>
        </w:rPr>
        <w:t>[NP-73]</w:t>
      </w:r>
      <w:r w:rsidR="00870CFD">
        <w:rPr>
          <w:rFonts w:ascii="Palatino Linotype" w:hAnsi="Palatino Linotype" w:cs="Calibri"/>
          <w:b/>
          <w:lang w:val="es-CL"/>
        </w:rPr>
        <w:t xml:space="preserve">: </w:t>
      </w:r>
      <w:r w:rsidR="00870CFD" w:rsidRPr="003A2050">
        <w:rPr>
          <w:rFonts w:ascii="Palatino Linotype" w:hAnsi="Palatino Linotype"/>
          <w:lang w:val="es-CL"/>
        </w:rPr>
        <w:t>corresponde a una Carpeta de Archivos que contiene</w:t>
      </w:r>
      <w:r w:rsidR="00870CFD">
        <w:rPr>
          <w:rFonts w:ascii="Palatino Linotype" w:hAnsi="Palatino Linotype"/>
          <w:lang w:val="es-CL"/>
        </w:rPr>
        <w:t xml:space="preserve"> 27 documentos PDF</w:t>
      </w:r>
      <w:r w:rsidRPr="00C253B7">
        <w:rPr>
          <w:rFonts w:ascii="Palatino Linotype" w:hAnsi="Palatino Linotype" w:cs="Calibri"/>
          <w:lang w:val="es-CL"/>
        </w:rPr>
        <w:t xml:space="preserve"> </w:t>
      </w:r>
      <w:r w:rsidR="00870CFD">
        <w:rPr>
          <w:rFonts w:ascii="Palatino Linotype" w:hAnsi="Palatino Linotype" w:cs="Calibri"/>
          <w:lang w:val="es-CL"/>
        </w:rPr>
        <w:t>(</w:t>
      </w:r>
      <w:r w:rsidRPr="00C253B7">
        <w:rPr>
          <w:rFonts w:ascii="Palatino Linotype" w:hAnsi="Palatino Linotype" w:cs="Calibri"/>
          <w:lang w:val="es-CL"/>
        </w:rPr>
        <w:t xml:space="preserve">facturas electrónicas emitidas por la </w:t>
      </w:r>
      <w:r w:rsidR="00870CFD">
        <w:rPr>
          <w:rFonts w:ascii="Palatino Linotype" w:hAnsi="Palatino Linotype" w:cs="Calibri"/>
          <w:lang w:val="es-CL"/>
        </w:rPr>
        <w:t xml:space="preserve">demandante </w:t>
      </w:r>
      <w:r w:rsidRPr="00C253B7">
        <w:rPr>
          <w:rFonts w:ascii="Palatino Linotype" w:hAnsi="Palatino Linotype" w:cs="Calibri"/>
          <w:lang w:val="es-CL"/>
        </w:rPr>
        <w:t xml:space="preserve">a la sociedad Sita </w:t>
      </w:r>
      <w:proofErr w:type="spellStart"/>
      <w:r w:rsidRPr="00C253B7">
        <w:rPr>
          <w:rFonts w:ascii="Palatino Linotype" w:hAnsi="Palatino Linotype" w:cs="Calibri"/>
          <w:lang w:val="es-CL"/>
        </w:rPr>
        <w:t>Information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 </w:t>
      </w:r>
      <w:proofErr w:type="spellStart"/>
      <w:r w:rsidRPr="00C253B7">
        <w:rPr>
          <w:rFonts w:ascii="Palatino Linotype" w:hAnsi="Palatino Linotype" w:cs="Calibri"/>
          <w:lang w:val="es-CL"/>
        </w:rPr>
        <w:t>Networking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 Computing B.V. </w:t>
      </w:r>
      <w:proofErr w:type="spellStart"/>
      <w:r w:rsidRPr="00C253B7">
        <w:rPr>
          <w:rFonts w:ascii="Palatino Linotype" w:hAnsi="Palatino Linotype" w:cs="Calibri"/>
          <w:lang w:val="es-CL"/>
        </w:rPr>
        <w:t>Suc</w:t>
      </w:r>
      <w:proofErr w:type="spellEnd"/>
      <w:r w:rsidRPr="00C253B7">
        <w:rPr>
          <w:rFonts w:ascii="Palatino Linotype" w:hAnsi="Palatino Linotype" w:cs="Calibri"/>
          <w:lang w:val="es-CL"/>
        </w:rPr>
        <w:t>. Chile</w:t>
      </w:r>
      <w:r w:rsidR="00870CFD">
        <w:rPr>
          <w:rFonts w:ascii="Palatino Linotype" w:hAnsi="Palatino Linotype" w:cs="Calibri"/>
          <w:lang w:val="es-CL"/>
        </w:rPr>
        <w:t>).</w:t>
      </w:r>
      <w:r w:rsidRPr="00C253B7">
        <w:rPr>
          <w:rFonts w:ascii="Palatino Linotype" w:hAnsi="Palatino Linotype"/>
        </w:rPr>
        <w:t xml:space="preserve"> </w:t>
      </w:r>
    </w:p>
    <w:p w:rsidR="00870CFD" w:rsidRDefault="00870CFD" w:rsidP="00870CFD">
      <w:pPr>
        <w:spacing w:line="360" w:lineRule="exact"/>
        <w:jc w:val="both"/>
        <w:rPr>
          <w:rFonts w:ascii="Palatino Linotype" w:hAnsi="Palatino Linotype" w:cs="Calibri"/>
          <w:b/>
          <w:lang w:val="es-CL"/>
        </w:rPr>
      </w:pPr>
    </w:p>
    <w:p w:rsidR="00870CFD" w:rsidRPr="00C253B7" w:rsidRDefault="00C253B7" w:rsidP="00870CFD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 w:cs="Calibri"/>
          <w:b/>
          <w:lang w:val="es-CL"/>
        </w:rPr>
        <w:t>[NP-74]</w:t>
      </w:r>
      <w:r w:rsidR="00870CFD">
        <w:rPr>
          <w:rFonts w:ascii="Palatino Linotype" w:hAnsi="Palatino Linotype" w:cs="Calibri"/>
          <w:b/>
          <w:lang w:val="es-CL"/>
        </w:rPr>
        <w:t>:</w:t>
      </w:r>
      <w:r w:rsidRPr="00C253B7">
        <w:rPr>
          <w:rFonts w:ascii="Palatino Linotype" w:hAnsi="Palatino Linotype" w:cs="Calibri"/>
          <w:lang w:val="es-CL"/>
        </w:rPr>
        <w:t xml:space="preserve"> </w:t>
      </w:r>
      <w:r w:rsidR="00870CFD" w:rsidRPr="003A2050">
        <w:rPr>
          <w:rFonts w:ascii="Palatino Linotype" w:hAnsi="Palatino Linotype"/>
          <w:lang w:val="es-CL"/>
        </w:rPr>
        <w:t>corresponde a una Carpeta de Archivos que contiene</w:t>
      </w:r>
      <w:r w:rsidR="00870CFD">
        <w:rPr>
          <w:rFonts w:ascii="Palatino Linotype" w:hAnsi="Palatino Linotype"/>
          <w:lang w:val="es-CL"/>
        </w:rPr>
        <w:t xml:space="preserve">: </w:t>
      </w:r>
      <w:r w:rsidR="00870CFD">
        <w:rPr>
          <w:rFonts w:ascii="Palatino Linotype" w:hAnsi="Palatino Linotype"/>
          <w:b/>
          <w:lang w:val="es-CL"/>
        </w:rPr>
        <w:t xml:space="preserve">(i) </w:t>
      </w:r>
      <w:r w:rsidR="00870CFD">
        <w:rPr>
          <w:rFonts w:ascii="Palatino Linotype" w:hAnsi="Palatino Linotype"/>
          <w:lang w:val="es-CL"/>
        </w:rPr>
        <w:t>Carpeta de Archivos denominada “Facturación 10-PDF”, que contiene 763 documentos PDF</w:t>
      </w:r>
      <w:r w:rsidR="00870CFD" w:rsidRPr="00C253B7">
        <w:rPr>
          <w:rFonts w:ascii="Palatino Linotype" w:hAnsi="Palatino Linotype" w:cs="Calibri"/>
          <w:lang w:val="es-CL"/>
        </w:rPr>
        <w:t xml:space="preserve"> </w:t>
      </w:r>
      <w:r w:rsidR="00870CFD">
        <w:rPr>
          <w:rFonts w:ascii="Palatino Linotype" w:hAnsi="Palatino Linotype" w:cs="Calibri"/>
          <w:lang w:val="es-CL"/>
        </w:rPr>
        <w:t>(</w:t>
      </w:r>
      <w:r w:rsidRPr="00C253B7">
        <w:rPr>
          <w:rFonts w:ascii="Palatino Linotype" w:hAnsi="Palatino Linotype" w:cs="Calibri"/>
          <w:lang w:val="es-CL"/>
        </w:rPr>
        <w:t>facturas electrónicas</w:t>
      </w:r>
      <w:r w:rsidR="00870CFD">
        <w:rPr>
          <w:rFonts w:ascii="Palatino Linotype" w:hAnsi="Palatino Linotype" w:cs="Calibri"/>
          <w:lang w:val="es-CL"/>
        </w:rPr>
        <w:t xml:space="preserve">). </w:t>
      </w:r>
      <w:r w:rsidR="00870CFD">
        <w:rPr>
          <w:rFonts w:ascii="Palatino Linotype" w:hAnsi="Palatino Linotype" w:cs="Calibri"/>
          <w:b/>
          <w:lang w:val="es-CL"/>
        </w:rPr>
        <w:t xml:space="preserve">(ii) </w:t>
      </w:r>
      <w:r w:rsidR="00870CFD">
        <w:rPr>
          <w:rFonts w:ascii="Palatino Linotype" w:hAnsi="Palatino Linotype"/>
          <w:lang w:val="es-CL"/>
        </w:rPr>
        <w:t>Carpeta de Archivos denominada “Facturación 11-PDF”, que contiene 709 documentos PDF</w:t>
      </w:r>
      <w:r w:rsidR="00870CFD" w:rsidRPr="00C253B7">
        <w:rPr>
          <w:rFonts w:ascii="Palatino Linotype" w:hAnsi="Palatino Linotype" w:cs="Calibri"/>
          <w:lang w:val="es-CL"/>
        </w:rPr>
        <w:t xml:space="preserve"> </w:t>
      </w:r>
      <w:r w:rsidR="00870CFD">
        <w:rPr>
          <w:rFonts w:ascii="Palatino Linotype" w:hAnsi="Palatino Linotype" w:cs="Calibri"/>
          <w:lang w:val="es-CL"/>
        </w:rPr>
        <w:t xml:space="preserve">(una boleta y </w:t>
      </w:r>
      <w:r w:rsidR="00870CFD" w:rsidRPr="00C253B7">
        <w:rPr>
          <w:rFonts w:ascii="Palatino Linotype" w:hAnsi="Palatino Linotype" w:cs="Calibri"/>
          <w:lang w:val="es-CL"/>
        </w:rPr>
        <w:t>facturas electrónicas</w:t>
      </w:r>
      <w:r w:rsidR="00870CFD">
        <w:rPr>
          <w:rFonts w:ascii="Palatino Linotype" w:hAnsi="Palatino Linotype" w:cs="Calibri"/>
          <w:lang w:val="es-CL"/>
        </w:rPr>
        <w:t xml:space="preserve">). </w:t>
      </w:r>
      <w:r w:rsidR="00870CFD">
        <w:rPr>
          <w:rFonts w:ascii="Palatino Linotype" w:hAnsi="Palatino Linotype" w:cs="Calibri"/>
          <w:b/>
          <w:lang w:val="es-CL"/>
        </w:rPr>
        <w:t xml:space="preserve">(iii) </w:t>
      </w:r>
      <w:r w:rsidR="00870CFD">
        <w:rPr>
          <w:rFonts w:ascii="Palatino Linotype" w:hAnsi="Palatino Linotype"/>
          <w:lang w:val="es-CL"/>
        </w:rPr>
        <w:t>Carpeta de Archivos denominada “Facturación 12-PDF”, que contiene 704 documentos PDF</w:t>
      </w:r>
      <w:r w:rsidR="00870CFD" w:rsidRPr="00C253B7">
        <w:rPr>
          <w:rFonts w:ascii="Palatino Linotype" w:hAnsi="Palatino Linotype" w:cs="Calibri"/>
          <w:lang w:val="es-CL"/>
        </w:rPr>
        <w:t xml:space="preserve"> </w:t>
      </w:r>
      <w:r w:rsidR="00870CFD">
        <w:rPr>
          <w:rFonts w:ascii="Palatino Linotype" w:hAnsi="Palatino Linotype" w:cs="Calibri"/>
          <w:lang w:val="es-CL"/>
        </w:rPr>
        <w:t xml:space="preserve">(una boleta y </w:t>
      </w:r>
      <w:r w:rsidR="00870CFD" w:rsidRPr="00C253B7">
        <w:rPr>
          <w:rFonts w:ascii="Palatino Linotype" w:hAnsi="Palatino Linotype" w:cs="Calibri"/>
          <w:lang w:val="es-CL"/>
        </w:rPr>
        <w:t>facturas electrónicas</w:t>
      </w:r>
      <w:r w:rsidR="00870CFD">
        <w:rPr>
          <w:rFonts w:ascii="Palatino Linotype" w:hAnsi="Palatino Linotype" w:cs="Calibri"/>
          <w:lang w:val="es-CL"/>
        </w:rPr>
        <w:t xml:space="preserve">); </w:t>
      </w:r>
      <w:r w:rsidR="00870CFD" w:rsidRPr="00870CFD">
        <w:rPr>
          <w:rFonts w:ascii="Palatino Linotype" w:hAnsi="Palatino Linotype" w:cs="Calibri"/>
          <w:b/>
          <w:lang w:val="es-CL"/>
        </w:rPr>
        <w:t>(iv)</w:t>
      </w:r>
      <w:r w:rsidR="00870CFD">
        <w:rPr>
          <w:rFonts w:ascii="Palatino Linotype" w:hAnsi="Palatino Linotype" w:cs="Calibri"/>
          <w:lang w:val="es-CL"/>
        </w:rPr>
        <w:t xml:space="preserve"> 13 archivos PDF. </w:t>
      </w:r>
    </w:p>
    <w:p w:rsidR="00C253B7" w:rsidRPr="00870CFD" w:rsidRDefault="00C253B7" w:rsidP="00870CFD">
      <w:pPr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B129B9" w:rsidRDefault="00B129B9" w:rsidP="00870CFD">
      <w:pPr>
        <w:spacing w:line="360" w:lineRule="exact"/>
        <w:contextualSpacing/>
        <w:rPr>
          <w:rFonts w:ascii="Palatino Linotype" w:hAnsi="Palatino Linotype" w:cs="Arial"/>
          <w:b/>
          <w:color w:val="000000"/>
          <w:u w:val="single"/>
          <w:lang w:val="es-CL"/>
        </w:rPr>
      </w:pPr>
    </w:p>
    <w:p w:rsidR="00C253B7" w:rsidRPr="00870CFD" w:rsidRDefault="00C253B7" w:rsidP="00870CFD">
      <w:pPr>
        <w:spacing w:line="360" w:lineRule="exact"/>
        <w:contextualSpacing/>
        <w:rPr>
          <w:rFonts w:ascii="Palatino Linotype" w:hAnsi="Palatino Linotype" w:cs="Arial"/>
          <w:color w:val="000000"/>
          <w:lang w:val="es-CL"/>
        </w:rPr>
      </w:pPr>
      <w:r w:rsidRPr="00870CFD">
        <w:rPr>
          <w:rFonts w:ascii="Palatino Linotype" w:hAnsi="Palatino Linotype" w:cs="Arial"/>
          <w:b/>
          <w:color w:val="000000"/>
          <w:u w:val="single"/>
          <w:lang w:val="es-CL"/>
        </w:rPr>
        <w:lastRenderedPageBreak/>
        <w:t>ESCRITO FOJAS 863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Arial"/>
          <w:color w:val="000000"/>
          <w:lang w:val="es-CL"/>
        </w:rPr>
      </w:pPr>
    </w:p>
    <w:p w:rsidR="00C253B7" w:rsidRPr="00C253B7" w:rsidRDefault="00C253B7" w:rsidP="00C253B7">
      <w:p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b/>
          <w:lang w:val="es-CL"/>
        </w:rPr>
      </w:pPr>
      <w:r w:rsidRPr="00C253B7">
        <w:rPr>
          <w:rFonts w:ascii="Palatino Linotype" w:hAnsi="Palatino Linotype" w:cs="Calibri"/>
          <w:b/>
          <w:lang w:val="es-CL"/>
        </w:rPr>
        <w:t>[NP-84]</w:t>
      </w:r>
      <w:r w:rsidR="00870CFD">
        <w:rPr>
          <w:rFonts w:ascii="Palatino Linotype" w:hAnsi="Palatino Linotype" w:cs="Calibri"/>
          <w:b/>
          <w:lang w:val="es-CL"/>
        </w:rPr>
        <w:t xml:space="preserve">: </w:t>
      </w:r>
      <w:r w:rsidR="00870CFD" w:rsidRPr="003A2050">
        <w:rPr>
          <w:rFonts w:ascii="Palatino Linotype" w:hAnsi="Palatino Linotype"/>
          <w:lang w:val="es-CL"/>
        </w:rPr>
        <w:t>corresponde a un</w:t>
      </w:r>
      <w:r w:rsidR="00925DB9">
        <w:rPr>
          <w:rFonts w:ascii="Palatino Linotype" w:hAnsi="Palatino Linotype"/>
          <w:lang w:val="es-CL"/>
        </w:rPr>
        <w:t xml:space="preserve"> archivo PDF: </w:t>
      </w:r>
      <w:proofErr w:type="spellStart"/>
      <w:r w:rsidR="00925DB9">
        <w:rPr>
          <w:rFonts w:ascii="Palatino Linotype" w:hAnsi="Palatino Linotype"/>
          <w:lang w:val="es-CL"/>
        </w:rPr>
        <w:t>c</w:t>
      </w:r>
      <w:r w:rsidRPr="00C253B7">
        <w:rPr>
          <w:rFonts w:ascii="Palatino Linotype" w:hAnsi="Palatino Linotype" w:cs="Calibri"/>
          <w:lang w:val="es-CL"/>
        </w:rPr>
        <w:t>artola</w:t>
      </w:r>
      <w:proofErr w:type="spellEnd"/>
      <w:r w:rsidRPr="00C253B7">
        <w:rPr>
          <w:rFonts w:ascii="Palatino Linotype" w:hAnsi="Palatino Linotype" w:cs="Calibri"/>
          <w:lang w:val="es-CL"/>
        </w:rPr>
        <w:t xml:space="preserve"> </w:t>
      </w:r>
      <w:r w:rsidR="00B129B9">
        <w:rPr>
          <w:rFonts w:ascii="Palatino Linotype" w:hAnsi="Palatino Linotype" w:cs="Calibri"/>
          <w:lang w:val="es-CL"/>
        </w:rPr>
        <w:t xml:space="preserve">interna de la actora, de </w:t>
      </w:r>
      <w:r w:rsidRPr="00C253B7">
        <w:rPr>
          <w:rFonts w:ascii="Palatino Linotype" w:hAnsi="Palatino Linotype" w:cs="Calibri"/>
          <w:lang w:val="es-CL"/>
        </w:rPr>
        <w:t xml:space="preserve">Cuenta Corriente en dólares de la Sociedad Concesionaria Nuevo Pudahuel S.A., N°3010130309, </w:t>
      </w:r>
      <w:r w:rsidR="00B129B9">
        <w:rPr>
          <w:rFonts w:ascii="Palatino Linotype" w:hAnsi="Palatino Linotype" w:cs="Calibri"/>
          <w:lang w:val="es-CL"/>
        </w:rPr>
        <w:t xml:space="preserve">al </w:t>
      </w:r>
      <w:r w:rsidRPr="00C253B7">
        <w:rPr>
          <w:rFonts w:ascii="Palatino Linotype" w:hAnsi="Palatino Linotype" w:cs="Calibri"/>
          <w:lang w:val="es-CL"/>
        </w:rPr>
        <w:t>4 de abril de 2018</w:t>
      </w:r>
      <w:r w:rsidR="00925DB9">
        <w:rPr>
          <w:rFonts w:ascii="Palatino Linotype" w:hAnsi="Palatino Linotype" w:cs="Calibri"/>
          <w:lang w:val="es-CL"/>
        </w:rPr>
        <w:t xml:space="preserve">. </w:t>
      </w:r>
    </w:p>
    <w:p w:rsidR="00925DB9" w:rsidRDefault="00925DB9" w:rsidP="00C253B7">
      <w:p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b/>
          <w:lang w:val="es-CL"/>
        </w:rPr>
      </w:pPr>
    </w:p>
    <w:p w:rsidR="00C253B7" w:rsidRPr="00C253B7" w:rsidRDefault="00C253B7" w:rsidP="00C253B7">
      <w:pPr>
        <w:tabs>
          <w:tab w:val="left" w:pos="90"/>
        </w:tabs>
        <w:spacing w:line="360" w:lineRule="exact"/>
        <w:jc w:val="both"/>
        <w:rPr>
          <w:rFonts w:ascii="Palatino Linotype" w:hAnsi="Palatino Linotype" w:cs="Calibri"/>
          <w:b/>
          <w:lang w:val="es-CL"/>
        </w:rPr>
      </w:pPr>
      <w:r w:rsidRPr="00C253B7">
        <w:rPr>
          <w:rFonts w:ascii="Palatino Linotype" w:hAnsi="Palatino Linotype" w:cs="Calibri"/>
          <w:b/>
          <w:lang w:val="es-CL"/>
        </w:rPr>
        <w:t>[NP-85]</w:t>
      </w:r>
      <w:r w:rsidR="00925DB9">
        <w:rPr>
          <w:rFonts w:ascii="Palatino Linotype" w:hAnsi="Palatino Linotype" w:cs="Calibri"/>
          <w:b/>
          <w:lang w:val="es-CL"/>
        </w:rPr>
        <w:t xml:space="preserve">: </w:t>
      </w:r>
      <w:r w:rsidR="00925DB9" w:rsidRPr="003A2050">
        <w:rPr>
          <w:rFonts w:ascii="Palatino Linotype" w:hAnsi="Palatino Linotype"/>
          <w:lang w:val="es-CL"/>
        </w:rPr>
        <w:t>corresponde a un</w:t>
      </w:r>
      <w:r w:rsidR="00925DB9">
        <w:rPr>
          <w:rFonts w:ascii="Palatino Linotype" w:hAnsi="Palatino Linotype"/>
          <w:lang w:val="es-CL"/>
        </w:rPr>
        <w:t xml:space="preserve"> archivo PDF: c</w:t>
      </w:r>
      <w:r w:rsidRPr="00C253B7">
        <w:rPr>
          <w:rFonts w:ascii="Palatino Linotype" w:hAnsi="Palatino Linotype" w:cs="Calibri"/>
          <w:lang w:val="es-CL"/>
        </w:rPr>
        <w:t>artola de Cuenta Corriente de la Sociedad Concesionaria Nuevo Pudahuel S.A., del Banco Santander, N° 0-031-00033258, correspondiente al período 31 de mayo de 2017 al 26 de abril de 2018</w:t>
      </w:r>
      <w:r w:rsidR="00925DB9">
        <w:rPr>
          <w:rFonts w:ascii="Palatino Linotype" w:hAnsi="Palatino Linotype" w:cs="Calibri"/>
          <w:lang w:val="es-CL"/>
        </w:rPr>
        <w:t xml:space="preserve">. </w:t>
      </w:r>
    </w:p>
    <w:p w:rsidR="00925DB9" w:rsidRDefault="00925DB9" w:rsidP="00925DB9">
      <w:pPr>
        <w:spacing w:line="360" w:lineRule="exact"/>
        <w:contextualSpacing/>
        <w:rPr>
          <w:rFonts w:ascii="Palatino Linotype" w:hAnsi="Palatino Linotype" w:cs="Arial"/>
          <w:b/>
          <w:color w:val="000000"/>
          <w:u w:val="single"/>
          <w:lang w:val="es-CL"/>
        </w:rPr>
      </w:pPr>
    </w:p>
    <w:p w:rsidR="00C253B7" w:rsidRPr="00925DB9" w:rsidRDefault="00C253B7" w:rsidP="00925DB9">
      <w:pPr>
        <w:spacing w:line="360" w:lineRule="exact"/>
        <w:contextualSpacing/>
        <w:rPr>
          <w:rFonts w:ascii="Palatino Linotype" w:hAnsi="Palatino Linotype" w:cs="Calibri"/>
          <w:lang w:val="es-CL"/>
        </w:rPr>
      </w:pPr>
      <w:r w:rsidRPr="00925DB9">
        <w:rPr>
          <w:rFonts w:ascii="Palatino Linotype" w:hAnsi="Palatino Linotype" w:cs="Arial"/>
          <w:b/>
          <w:color w:val="000000"/>
          <w:u w:val="single"/>
          <w:lang w:val="es-CL"/>
        </w:rPr>
        <w:t>ESCRITO FOJAS 867</w:t>
      </w:r>
    </w:p>
    <w:p w:rsidR="00C253B7" w:rsidRPr="00C253B7" w:rsidRDefault="00C253B7" w:rsidP="00C253B7">
      <w:pPr>
        <w:spacing w:line="360" w:lineRule="exact"/>
        <w:ind w:firstLine="720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[NP-112]</w:t>
      </w:r>
      <w:r w:rsidR="00925DB9">
        <w:rPr>
          <w:rFonts w:ascii="Palatino Linotype" w:hAnsi="Palatino Linotype"/>
          <w:b/>
          <w:lang w:val="es-CL"/>
        </w:rPr>
        <w:t xml:space="preserve">: </w:t>
      </w:r>
      <w:r w:rsidR="00925DB9" w:rsidRPr="003A2050">
        <w:rPr>
          <w:rFonts w:ascii="Palatino Linotype" w:hAnsi="Palatino Linotype"/>
          <w:lang w:val="es-CL"/>
        </w:rPr>
        <w:t>corresponde a una Carpeta de Archivos que contiene</w:t>
      </w:r>
      <w:r w:rsidR="00925DB9">
        <w:rPr>
          <w:rFonts w:ascii="Palatino Linotype" w:hAnsi="Palatino Linotype"/>
          <w:lang w:val="es-CL"/>
        </w:rPr>
        <w:t xml:space="preserve"> 45 documentos PDF (</w:t>
      </w:r>
      <w:r w:rsidRPr="00C253B7">
        <w:rPr>
          <w:rFonts w:ascii="Palatino Linotype" w:hAnsi="Palatino Linotype"/>
          <w:lang w:val="es-CL"/>
        </w:rPr>
        <w:t xml:space="preserve">facturas electrónicas emitidas por la </w:t>
      </w:r>
      <w:r w:rsidR="00925DB9">
        <w:rPr>
          <w:rFonts w:ascii="Palatino Linotype" w:hAnsi="Palatino Linotype"/>
          <w:lang w:val="es-CL"/>
        </w:rPr>
        <w:t xml:space="preserve">actora </w:t>
      </w:r>
      <w:r w:rsidRPr="00C253B7">
        <w:rPr>
          <w:rFonts w:ascii="Palatino Linotype" w:hAnsi="Palatino Linotype"/>
          <w:lang w:val="es-CL"/>
        </w:rPr>
        <w:t xml:space="preserve">a Sociedad Administradora de Estacionamientos </w:t>
      </w:r>
      <w:proofErr w:type="spellStart"/>
      <w:r w:rsidRPr="00C253B7">
        <w:rPr>
          <w:rFonts w:ascii="Palatino Linotype" w:hAnsi="Palatino Linotype"/>
          <w:lang w:val="es-CL"/>
        </w:rPr>
        <w:t>Maxximiza</w:t>
      </w:r>
      <w:proofErr w:type="spellEnd"/>
      <w:r w:rsidRPr="00C253B7">
        <w:rPr>
          <w:rFonts w:ascii="Palatino Linotype" w:hAnsi="Palatino Linotype"/>
          <w:lang w:val="es-CL"/>
        </w:rPr>
        <w:t xml:space="preserve"> S.A.</w:t>
      </w:r>
      <w:r w:rsidR="00925DB9">
        <w:rPr>
          <w:rFonts w:ascii="Palatino Linotype" w:hAnsi="Palatino Linotype"/>
          <w:lang w:val="es-CL"/>
        </w:rPr>
        <w:t xml:space="preserve">). </w:t>
      </w: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C253B7" w:rsidRPr="00C253B7" w:rsidRDefault="00C253B7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[NP-113]</w:t>
      </w:r>
      <w:r w:rsidR="00925DB9">
        <w:rPr>
          <w:rFonts w:ascii="Palatino Linotype" w:hAnsi="Palatino Linotype"/>
          <w:b/>
          <w:lang w:val="es-CL"/>
        </w:rPr>
        <w:t xml:space="preserve">: </w:t>
      </w:r>
      <w:r w:rsidR="00925DB9" w:rsidRPr="003A2050">
        <w:rPr>
          <w:rFonts w:ascii="Palatino Linotype" w:hAnsi="Palatino Linotype"/>
          <w:lang w:val="es-CL"/>
        </w:rPr>
        <w:t>corresponde a una Carpeta de Archivos que contiene</w:t>
      </w:r>
      <w:r w:rsidR="00925DB9">
        <w:rPr>
          <w:rFonts w:ascii="Palatino Linotype" w:hAnsi="Palatino Linotype"/>
          <w:lang w:val="es-CL"/>
        </w:rPr>
        <w:t xml:space="preserve"> 71 documentos PDF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="00925DB9" w:rsidRPr="00925DB9">
        <w:rPr>
          <w:rFonts w:ascii="Palatino Linotype" w:hAnsi="Palatino Linotype"/>
          <w:lang w:val="es-CL"/>
        </w:rPr>
        <w:t>(</w:t>
      </w:r>
      <w:r w:rsidRPr="00C253B7">
        <w:rPr>
          <w:rFonts w:ascii="Palatino Linotype" w:hAnsi="Palatino Linotype"/>
          <w:lang w:val="es-CL"/>
        </w:rPr>
        <w:t xml:space="preserve">facturas electrónicas emitidas por la </w:t>
      </w:r>
      <w:r w:rsidR="00925DB9">
        <w:rPr>
          <w:rFonts w:ascii="Palatino Linotype" w:hAnsi="Palatino Linotype"/>
          <w:lang w:val="es-CL"/>
        </w:rPr>
        <w:t xml:space="preserve">actora a </w:t>
      </w:r>
      <w:proofErr w:type="spellStart"/>
      <w:r w:rsidRPr="00C253B7">
        <w:rPr>
          <w:rFonts w:ascii="Palatino Linotype" w:hAnsi="Palatino Linotype"/>
          <w:lang w:val="es-CL"/>
        </w:rPr>
        <w:t>Saba</w:t>
      </w:r>
      <w:proofErr w:type="spellEnd"/>
      <w:r w:rsidRPr="00C253B7">
        <w:rPr>
          <w:rFonts w:ascii="Palatino Linotype" w:hAnsi="Palatino Linotype"/>
          <w:lang w:val="es-CL"/>
        </w:rPr>
        <w:t xml:space="preserve"> Estacionamientos de Chile S.A.</w:t>
      </w:r>
      <w:r w:rsidR="00925DB9">
        <w:rPr>
          <w:rFonts w:ascii="Palatino Linotype" w:hAnsi="Palatino Linotype"/>
          <w:lang w:val="es-CL"/>
        </w:rPr>
        <w:t xml:space="preserve">). </w:t>
      </w:r>
    </w:p>
    <w:p w:rsidR="00C253B7" w:rsidRDefault="00C253B7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925DB9" w:rsidRPr="00C253B7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[NP-13</w:t>
      </w:r>
      <w:r>
        <w:rPr>
          <w:rFonts w:ascii="Palatino Linotype" w:hAnsi="Palatino Linotype"/>
          <w:b/>
          <w:lang w:val="es-CL"/>
        </w:rPr>
        <w:t>5</w:t>
      </w:r>
      <w:r w:rsidRPr="00C253B7">
        <w:rPr>
          <w:rFonts w:ascii="Palatino Linotype" w:hAnsi="Palatino Linotype"/>
          <w:b/>
          <w:lang w:val="es-CL"/>
        </w:rPr>
        <w:t>]</w:t>
      </w:r>
      <w:r>
        <w:rPr>
          <w:rFonts w:ascii="Palatino Linotype" w:hAnsi="Palatino Linotype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19 documentos PDF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Pr="00925DB9">
        <w:rPr>
          <w:rFonts w:ascii="Palatino Linotype" w:hAnsi="Palatino Linotype"/>
          <w:lang w:val="es-CL"/>
        </w:rPr>
        <w:t>(</w:t>
      </w:r>
      <w:r>
        <w:rPr>
          <w:rFonts w:ascii="Palatino Linotype" w:hAnsi="Palatino Linotype"/>
          <w:lang w:val="es-CL"/>
        </w:rPr>
        <w:t xml:space="preserve">cartolas). </w:t>
      </w: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[NP-13</w:t>
      </w:r>
      <w:r>
        <w:rPr>
          <w:rFonts w:ascii="Palatino Linotype" w:hAnsi="Palatino Linotype"/>
          <w:b/>
          <w:lang w:val="es-CL"/>
        </w:rPr>
        <w:t>6</w:t>
      </w:r>
      <w:r w:rsidRPr="00C253B7">
        <w:rPr>
          <w:rFonts w:ascii="Palatino Linotype" w:hAnsi="Palatino Linotype"/>
          <w:b/>
          <w:lang w:val="es-CL"/>
        </w:rPr>
        <w:t>]</w:t>
      </w:r>
      <w:r>
        <w:rPr>
          <w:rFonts w:ascii="Palatino Linotype" w:hAnsi="Palatino Linotype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2 documentos PDF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Pr="00925DB9">
        <w:rPr>
          <w:rFonts w:ascii="Palatino Linotype" w:hAnsi="Palatino Linotype"/>
          <w:lang w:val="es-CL"/>
        </w:rPr>
        <w:t>(</w:t>
      </w:r>
      <w:r w:rsidR="00B129B9">
        <w:rPr>
          <w:rFonts w:ascii="Palatino Linotype" w:hAnsi="Palatino Linotype"/>
          <w:lang w:val="es-CL"/>
        </w:rPr>
        <w:t xml:space="preserve">una </w:t>
      </w:r>
      <w:proofErr w:type="spellStart"/>
      <w:r>
        <w:rPr>
          <w:rFonts w:ascii="Palatino Linotype" w:hAnsi="Palatino Linotype"/>
          <w:lang w:val="es-CL"/>
        </w:rPr>
        <w:t>cartola</w:t>
      </w:r>
      <w:proofErr w:type="spellEnd"/>
      <w:r>
        <w:rPr>
          <w:rFonts w:ascii="Palatino Linotype" w:hAnsi="Palatino Linotype"/>
          <w:lang w:val="es-CL"/>
        </w:rPr>
        <w:t xml:space="preserve"> y una boleta).</w:t>
      </w:r>
      <w:r w:rsidR="00B129B9">
        <w:rPr>
          <w:rFonts w:ascii="Palatino Linotype" w:hAnsi="Palatino Linotype"/>
          <w:lang w:val="es-CL"/>
        </w:rPr>
        <w:t xml:space="preserve"> Se deja constancia que la boleta contenida en esta Carpeta de Archivos no será considerada en este punto, pues no figura ofrecida y está incluida en el NP-140, acompañado en presentación de fojas 876.</w:t>
      </w: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[NP-13</w:t>
      </w:r>
      <w:r>
        <w:rPr>
          <w:rFonts w:ascii="Palatino Linotype" w:hAnsi="Palatino Linotype"/>
          <w:b/>
          <w:lang w:val="es-CL"/>
        </w:rPr>
        <w:t>7</w:t>
      </w:r>
      <w:r w:rsidRPr="00C253B7">
        <w:rPr>
          <w:rFonts w:ascii="Palatino Linotype" w:hAnsi="Palatino Linotype"/>
          <w:b/>
          <w:lang w:val="es-CL"/>
        </w:rPr>
        <w:t>]</w:t>
      </w:r>
      <w:r>
        <w:rPr>
          <w:rFonts w:ascii="Palatino Linotype" w:hAnsi="Palatino Linotype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una planilla Excel y 15 Carpetas de Archivos que a su vez contienen </w:t>
      </w:r>
      <w:r w:rsidR="007D6D5A">
        <w:rPr>
          <w:rFonts w:ascii="Palatino Linotype" w:hAnsi="Palatino Linotype"/>
          <w:lang w:val="es-CL"/>
        </w:rPr>
        <w:t xml:space="preserve">la siguiente cantidad de </w:t>
      </w:r>
      <w:r>
        <w:rPr>
          <w:rFonts w:ascii="Palatino Linotype" w:hAnsi="Palatino Linotype"/>
          <w:lang w:val="es-CL"/>
        </w:rPr>
        <w:t>planillas Excel</w:t>
      </w:r>
      <w:r w:rsidR="007D6D5A">
        <w:rPr>
          <w:rFonts w:ascii="Palatino Linotype" w:hAnsi="Palatino Linotype"/>
          <w:lang w:val="es-CL"/>
        </w:rPr>
        <w:t xml:space="preserve">: Carpeta 1 = </w:t>
      </w:r>
      <w:proofErr w:type="gramStart"/>
      <w:r w:rsidR="007D6D5A">
        <w:rPr>
          <w:rFonts w:ascii="Palatino Linotype" w:hAnsi="Palatino Linotype"/>
          <w:lang w:val="es-CL"/>
        </w:rPr>
        <w:t xml:space="preserve">4;  </w:t>
      </w:r>
      <w:r w:rsidR="007D6D5A">
        <w:rPr>
          <w:rFonts w:ascii="Palatino Linotype" w:hAnsi="Palatino Linotype"/>
          <w:lang w:val="es-CL"/>
        </w:rPr>
        <w:t>Carpeta</w:t>
      </w:r>
      <w:proofErr w:type="gramEnd"/>
      <w:r w:rsid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2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3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3</w:t>
      </w:r>
      <w:r w:rsidR="007D6D5A">
        <w:rPr>
          <w:rFonts w:ascii="Palatino Linotype" w:hAnsi="Palatino Linotype"/>
          <w:lang w:val="es-CL"/>
        </w:rPr>
        <w:t xml:space="preserve"> = 4;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4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5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6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7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8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9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Carpeta 1</w:t>
      </w:r>
      <w:r w:rsidR="007D6D5A">
        <w:rPr>
          <w:rFonts w:ascii="Palatino Linotype" w:hAnsi="Palatino Linotype"/>
          <w:lang w:val="es-CL"/>
        </w:rPr>
        <w:t>0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3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 xml:space="preserve">Carpeta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 xml:space="preserve">1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Carpeta 1</w:t>
      </w:r>
      <w:r w:rsidR="007D6D5A">
        <w:rPr>
          <w:rFonts w:ascii="Palatino Linotype" w:hAnsi="Palatino Linotype"/>
          <w:lang w:val="es-CL"/>
        </w:rPr>
        <w:t>2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8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Carpeta 1</w:t>
      </w:r>
      <w:r w:rsidR="007D6D5A">
        <w:rPr>
          <w:rFonts w:ascii="Palatino Linotype" w:hAnsi="Palatino Linotype"/>
          <w:lang w:val="es-CL"/>
        </w:rPr>
        <w:t>3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>1</w:t>
      </w:r>
      <w:r w:rsidR="007D6D5A">
        <w:rPr>
          <w:rFonts w:ascii="Palatino Linotype" w:hAnsi="Palatino Linotype"/>
          <w:lang w:val="es-CL"/>
        </w:rPr>
        <w:t>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Carpeta 1</w:t>
      </w:r>
      <w:r w:rsidR="007D6D5A">
        <w:rPr>
          <w:rFonts w:ascii="Palatino Linotype" w:hAnsi="Palatino Linotype"/>
          <w:lang w:val="es-CL"/>
        </w:rPr>
        <w:t xml:space="preserve">4 </w:t>
      </w:r>
      <w:r w:rsidR="007D6D5A">
        <w:rPr>
          <w:rFonts w:ascii="Palatino Linotype" w:hAnsi="Palatino Linotype"/>
          <w:lang w:val="es-CL"/>
        </w:rPr>
        <w:t>= 4;</w:t>
      </w:r>
      <w:r w:rsidR="007D6D5A" w:rsidRPr="007D6D5A">
        <w:rPr>
          <w:rFonts w:ascii="Palatino Linotype" w:hAnsi="Palatino Linotype"/>
          <w:lang w:val="es-CL"/>
        </w:rPr>
        <w:t xml:space="preserve"> </w:t>
      </w:r>
      <w:r w:rsidR="007D6D5A">
        <w:rPr>
          <w:rFonts w:ascii="Palatino Linotype" w:hAnsi="Palatino Linotype"/>
          <w:lang w:val="es-CL"/>
        </w:rPr>
        <w:t>Carpeta 1</w:t>
      </w:r>
      <w:r w:rsidR="007D6D5A">
        <w:rPr>
          <w:rFonts w:ascii="Palatino Linotype" w:hAnsi="Palatino Linotype"/>
          <w:lang w:val="es-CL"/>
        </w:rPr>
        <w:t>5</w:t>
      </w:r>
      <w:r w:rsidR="007D6D5A">
        <w:rPr>
          <w:rFonts w:ascii="Palatino Linotype" w:hAnsi="Palatino Linotype"/>
          <w:lang w:val="es-CL"/>
        </w:rPr>
        <w:t xml:space="preserve"> = </w:t>
      </w:r>
      <w:r w:rsidR="007D6D5A">
        <w:rPr>
          <w:rFonts w:ascii="Palatino Linotype" w:hAnsi="Palatino Linotype"/>
          <w:lang w:val="es-CL"/>
        </w:rPr>
        <w:t xml:space="preserve">1. </w:t>
      </w: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925DB9" w:rsidRPr="00C253B7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lastRenderedPageBreak/>
        <w:t>[NP-13</w:t>
      </w:r>
      <w:r>
        <w:rPr>
          <w:rFonts w:ascii="Palatino Linotype" w:hAnsi="Palatino Linotype"/>
          <w:b/>
          <w:lang w:val="es-CL"/>
        </w:rPr>
        <w:t>8</w:t>
      </w:r>
      <w:r w:rsidRPr="00C253B7">
        <w:rPr>
          <w:rFonts w:ascii="Palatino Linotype" w:hAnsi="Palatino Linotype"/>
          <w:b/>
          <w:lang w:val="es-CL"/>
        </w:rPr>
        <w:t>]</w:t>
      </w:r>
      <w:r>
        <w:rPr>
          <w:rFonts w:ascii="Palatino Linotype" w:hAnsi="Palatino Linotype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2 documentos PDF</w:t>
      </w:r>
      <w:r w:rsidRPr="00C253B7">
        <w:rPr>
          <w:rFonts w:ascii="Palatino Linotype" w:hAnsi="Palatino Linotype"/>
          <w:b/>
          <w:lang w:val="es-CL"/>
        </w:rPr>
        <w:t xml:space="preserve"> </w:t>
      </w:r>
      <w:r w:rsidRPr="00925DB9">
        <w:rPr>
          <w:rFonts w:ascii="Palatino Linotype" w:hAnsi="Palatino Linotype"/>
          <w:lang w:val="es-CL"/>
        </w:rPr>
        <w:t>(</w:t>
      </w:r>
      <w:r>
        <w:rPr>
          <w:rFonts w:ascii="Palatino Linotype" w:hAnsi="Palatino Linotype"/>
          <w:lang w:val="es-CL"/>
        </w:rPr>
        <w:t xml:space="preserve">cartolas). </w:t>
      </w:r>
    </w:p>
    <w:p w:rsid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925DB9" w:rsidRPr="00C253B7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[NP-13</w:t>
      </w:r>
      <w:r>
        <w:rPr>
          <w:rFonts w:ascii="Palatino Linotype" w:hAnsi="Palatino Linotype"/>
          <w:b/>
          <w:lang w:val="es-CL"/>
        </w:rPr>
        <w:t>9</w:t>
      </w:r>
      <w:r w:rsidRPr="00C253B7">
        <w:rPr>
          <w:rFonts w:ascii="Palatino Linotype" w:hAnsi="Palatino Linotype"/>
          <w:b/>
          <w:lang w:val="es-CL"/>
        </w:rPr>
        <w:t>]</w:t>
      </w:r>
      <w:r>
        <w:rPr>
          <w:rFonts w:ascii="Palatino Linotype" w:hAnsi="Palatino Linotype"/>
          <w:b/>
          <w:lang w:val="es-CL"/>
        </w:rPr>
        <w:t xml:space="preserve">: </w:t>
      </w:r>
      <w:r w:rsidRPr="003A2050">
        <w:rPr>
          <w:rFonts w:ascii="Palatino Linotype" w:hAnsi="Palatino Linotype"/>
          <w:lang w:val="es-CL"/>
        </w:rPr>
        <w:t>corresponde a una Carpeta de Archivos que contiene</w:t>
      </w:r>
      <w:r>
        <w:rPr>
          <w:rFonts w:ascii="Palatino Linotype" w:hAnsi="Palatino Linotype"/>
          <w:lang w:val="es-CL"/>
        </w:rPr>
        <w:t xml:space="preserve"> 2 planillas Excel. </w:t>
      </w:r>
    </w:p>
    <w:p w:rsidR="00925DB9" w:rsidRPr="00925DB9" w:rsidRDefault="00925DB9" w:rsidP="00925DB9">
      <w:pPr>
        <w:spacing w:line="360" w:lineRule="exact"/>
        <w:jc w:val="both"/>
        <w:rPr>
          <w:rFonts w:ascii="Palatino Linotype" w:hAnsi="Palatino Linotype"/>
          <w:lang w:val="es-CL"/>
        </w:rPr>
      </w:pPr>
    </w:p>
    <w:p w:rsidR="00C253B7" w:rsidRPr="006218AF" w:rsidRDefault="00C253B7" w:rsidP="006218AF">
      <w:pPr>
        <w:spacing w:line="360" w:lineRule="exact"/>
        <w:contextualSpacing/>
        <w:rPr>
          <w:rFonts w:ascii="Palatino Linotype" w:hAnsi="Palatino Linotype" w:cs="Calibri"/>
          <w:lang w:val="es-CL"/>
        </w:rPr>
      </w:pPr>
      <w:r w:rsidRPr="006218AF">
        <w:rPr>
          <w:rFonts w:ascii="Palatino Linotype" w:hAnsi="Palatino Linotype" w:cs="Arial"/>
          <w:b/>
          <w:color w:val="000000"/>
          <w:u w:val="single"/>
          <w:lang w:val="es-CL"/>
        </w:rPr>
        <w:t>ESCRITO FOJAS 876</w:t>
      </w:r>
    </w:p>
    <w:p w:rsidR="00C253B7" w:rsidRPr="00C253B7" w:rsidRDefault="00C253B7" w:rsidP="00C253B7">
      <w:pPr>
        <w:pStyle w:val="Prrafodelista"/>
        <w:spacing w:line="360" w:lineRule="exact"/>
        <w:rPr>
          <w:rFonts w:ascii="Palatino Linotype" w:hAnsi="Palatino Linotype" w:cs="Calibri"/>
          <w:lang w:val="es-CL"/>
        </w:rPr>
      </w:pPr>
    </w:p>
    <w:p w:rsidR="00C253B7" w:rsidRPr="00C253B7" w:rsidRDefault="00C253B7" w:rsidP="006218AF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b/>
          <w:lang w:val="es-CL"/>
        </w:rPr>
        <w:t>[NP-140]</w:t>
      </w:r>
      <w:r w:rsidR="006218AF">
        <w:rPr>
          <w:rFonts w:ascii="Palatino Linotype" w:hAnsi="Palatino Linotype"/>
          <w:b/>
          <w:lang w:val="es-CL"/>
        </w:rPr>
        <w:t xml:space="preserve">: </w:t>
      </w:r>
      <w:r w:rsidR="006218AF" w:rsidRPr="006218AF">
        <w:rPr>
          <w:rFonts w:ascii="Palatino Linotype" w:hAnsi="Palatino Linotype"/>
          <w:lang w:val="es-CL"/>
        </w:rPr>
        <w:t>documento PDF, boleta del estudio Bofill Escobar.</w:t>
      </w:r>
      <w:r w:rsidR="006218AF">
        <w:rPr>
          <w:rFonts w:ascii="Palatino Linotype" w:hAnsi="Palatino Linotype"/>
          <w:b/>
          <w:lang w:val="es-CL"/>
        </w:rPr>
        <w:t xml:space="preserve"> </w:t>
      </w:r>
    </w:p>
    <w:p w:rsidR="00C253B7" w:rsidRPr="00C253B7" w:rsidRDefault="00C253B7" w:rsidP="00C253B7">
      <w:pPr>
        <w:pStyle w:val="Prrafodelista"/>
        <w:spacing w:line="360" w:lineRule="exact"/>
        <w:ind w:left="1080"/>
        <w:jc w:val="both"/>
        <w:rPr>
          <w:rFonts w:ascii="Palatino Linotype" w:hAnsi="Palatino Linotype"/>
          <w:b/>
        </w:rPr>
      </w:pPr>
    </w:p>
    <w:p w:rsidR="006218AF" w:rsidRPr="007F5DFD" w:rsidRDefault="006218AF" w:rsidP="006218AF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 w:cs="Arial"/>
          <w:color w:val="000000"/>
          <w:lang w:val="es-CL"/>
        </w:rPr>
      </w:pPr>
      <w:r>
        <w:rPr>
          <w:rFonts w:ascii="Palatino Linotype" w:hAnsi="Palatino Linotype"/>
          <w:b/>
          <w:lang w:val="es-ES_tradnl"/>
        </w:rPr>
        <w:t xml:space="preserve">IV.- </w:t>
      </w:r>
      <w:r>
        <w:rPr>
          <w:rFonts w:ascii="Palatino Linotype" w:hAnsi="Palatino Linotype"/>
          <w:lang w:val="es-ES_tradnl"/>
        </w:rPr>
        <w:t xml:space="preserve">Finalmente se inserta al PC el DVD acompañado por el MOP con fecha 19/06/18, el cual contendría los documentos individualizados bajo los </w:t>
      </w:r>
      <w:proofErr w:type="spellStart"/>
      <w:r>
        <w:rPr>
          <w:rFonts w:ascii="Palatino Linotype" w:hAnsi="Palatino Linotype"/>
          <w:lang w:val="es-ES_tradnl"/>
        </w:rPr>
        <w:t>N°s</w:t>
      </w:r>
      <w:proofErr w:type="spellEnd"/>
      <w:r>
        <w:rPr>
          <w:rFonts w:ascii="Palatino Linotype" w:hAnsi="Palatino Linotype"/>
          <w:lang w:val="es-ES_tradnl"/>
        </w:rPr>
        <w:t xml:space="preserve"> 1 a 12 del escrito de fojas 369. Dentro del DVD hay 12 elementos</w:t>
      </w:r>
      <w:r w:rsidR="00E624EF">
        <w:rPr>
          <w:rFonts w:ascii="Palatino Linotype" w:hAnsi="Palatino Linotype"/>
          <w:lang w:val="es-ES_tradnl"/>
        </w:rPr>
        <w:t xml:space="preserve"> PDF</w:t>
      </w:r>
      <w:r>
        <w:rPr>
          <w:rFonts w:ascii="Palatino Linotype" w:hAnsi="Palatino Linotype"/>
          <w:lang w:val="es-ES_tradnl"/>
        </w:rPr>
        <w:t xml:space="preserve">: </w:t>
      </w:r>
    </w:p>
    <w:p w:rsidR="006218AF" w:rsidRDefault="006218AF" w:rsidP="006218AF">
      <w:pPr>
        <w:spacing w:line="360" w:lineRule="exact"/>
        <w:jc w:val="both"/>
        <w:rPr>
          <w:rFonts w:ascii="Palatino Linotype" w:hAnsi="Palatino Linotype"/>
          <w:b/>
          <w:lang w:val="es-CL"/>
        </w:rPr>
      </w:pPr>
    </w:p>
    <w:p w:rsidR="006218A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>Bases de Licitación del Aeropuerto AMB</w:t>
      </w:r>
      <w:r w:rsidR="00E624EF">
        <w:rPr>
          <w:rFonts w:ascii="Palatino Linotype" w:hAnsi="Palatino Linotype"/>
          <w:lang w:val="es-CL"/>
        </w:rPr>
        <w:t>, de febrero del 2014.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6218AF">
        <w:rPr>
          <w:rFonts w:ascii="Palatino Linotype" w:hAnsi="Palatino Linotype"/>
          <w:lang w:val="es-CL"/>
        </w:rPr>
        <w:t xml:space="preserve">Circular Aclaratoria N°1, de 30/06/14. </w:t>
      </w:r>
    </w:p>
    <w:p w:rsidR="00E624EF" w:rsidRDefault="00E624E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>C</w:t>
      </w:r>
      <w:r w:rsidR="006218AF" w:rsidRPr="00E624EF">
        <w:rPr>
          <w:rFonts w:ascii="Palatino Linotype" w:hAnsi="Palatino Linotype"/>
          <w:lang w:val="es-CL"/>
        </w:rPr>
        <w:t>ircular Aclaratoria N°2, de 26/08/14.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N°3, de 20/10/14. 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N°4, de 24/10/14. 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N°5, de 27/10/14. 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N°6, de 03/11/14. 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N°7, de 28/11/14. </w:t>
      </w:r>
    </w:p>
    <w:p w:rsidR="00E624E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 xml:space="preserve">Circular Aclaratoria N°8, de 09/12/14. </w:t>
      </w:r>
    </w:p>
    <w:p w:rsidR="006218AF" w:rsidRDefault="006218A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>Circular Aclaratoria N°9, de 15/12/18.</w:t>
      </w:r>
    </w:p>
    <w:p w:rsidR="00E624EF" w:rsidRPr="00E624EF" w:rsidRDefault="00E624EF" w:rsidP="00E624E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 w:rsidRPr="00E624EF">
        <w:rPr>
          <w:rFonts w:ascii="Palatino Linotype" w:hAnsi="Palatino Linotype"/>
          <w:lang w:val="es-CL"/>
        </w:rPr>
        <w:t>Circular Aclaratoria N°</w:t>
      </w:r>
      <w:r>
        <w:rPr>
          <w:rFonts w:ascii="Palatino Linotype" w:hAnsi="Palatino Linotype"/>
          <w:lang w:val="es-CL"/>
        </w:rPr>
        <w:t>10</w:t>
      </w:r>
      <w:r w:rsidRPr="00E624EF">
        <w:rPr>
          <w:rFonts w:ascii="Palatino Linotype" w:hAnsi="Palatino Linotype"/>
          <w:lang w:val="es-CL"/>
        </w:rPr>
        <w:t>, de 15/12/18.</w:t>
      </w:r>
    </w:p>
    <w:p w:rsidR="00E624EF" w:rsidRPr="00E624EF" w:rsidRDefault="00E624EF" w:rsidP="006218AF">
      <w:pPr>
        <w:pStyle w:val="Prrafodelista"/>
        <w:numPr>
          <w:ilvl w:val="0"/>
          <w:numId w:val="37"/>
        </w:numPr>
        <w:spacing w:line="360" w:lineRule="exact"/>
        <w:jc w:val="both"/>
        <w:rPr>
          <w:rFonts w:ascii="Palatino Linotype" w:hAnsi="Palatino Linotype"/>
          <w:lang w:val="es-CL"/>
        </w:rPr>
      </w:pPr>
      <w:r>
        <w:rPr>
          <w:rFonts w:ascii="Palatino Linotype" w:hAnsi="Palatino Linotype"/>
          <w:lang w:val="es-CL"/>
        </w:rPr>
        <w:t xml:space="preserve">Bases de Licitación, texto refundido (no oficial), que incluye las Circulares Aclaratorias </w:t>
      </w:r>
      <w:proofErr w:type="spellStart"/>
      <w:r>
        <w:rPr>
          <w:rFonts w:ascii="Palatino Linotype" w:hAnsi="Palatino Linotype"/>
          <w:lang w:val="es-CL"/>
        </w:rPr>
        <w:t>N°s</w:t>
      </w:r>
      <w:proofErr w:type="spellEnd"/>
      <w:r>
        <w:rPr>
          <w:rFonts w:ascii="Palatino Linotype" w:hAnsi="Palatino Linotype"/>
          <w:lang w:val="es-CL"/>
        </w:rPr>
        <w:t xml:space="preserve"> 1 a 10.</w:t>
      </w:r>
    </w:p>
    <w:p w:rsidR="0073177F" w:rsidRPr="00E624EF" w:rsidRDefault="006218AF" w:rsidP="00E624EF">
      <w:pPr>
        <w:spacing w:line="360" w:lineRule="exact"/>
        <w:jc w:val="both"/>
        <w:rPr>
          <w:rFonts w:ascii="Palatino Linotype" w:hAnsi="Palatino Linotype"/>
          <w:lang w:val="es-CL"/>
        </w:rPr>
      </w:pPr>
      <w:r w:rsidRPr="00C253B7">
        <w:rPr>
          <w:rFonts w:ascii="Palatino Linotype" w:hAnsi="Palatino Linotype"/>
          <w:lang w:val="es-CL"/>
        </w:rPr>
        <w:t xml:space="preserve"> </w:t>
      </w:r>
    </w:p>
    <w:p w:rsidR="00E02D45" w:rsidRDefault="00E02D45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Previo al cierre de la audiencia, la Comisión ordena que la parte demandante acompañe Declaración Jurada de exactitud de las traducciones acompañadas en los documentos individualizados como NP-17 y NP-19</w:t>
      </w:r>
      <w:r w:rsidR="004D213A">
        <w:rPr>
          <w:rFonts w:ascii="Palatino Linotype" w:hAnsi="Palatino Linotype"/>
          <w:lang w:val="es-ES_tradnl"/>
        </w:rPr>
        <w:t xml:space="preserve">, conforme al art. 24 inciso séptimo de las Normas de Funcionamiento y Procedimiento. Respecto del contrato en idioma inglés, acompañado bajo la nomenclatura NP-78 a fojas 863, la Comisión instruye a la </w:t>
      </w:r>
      <w:r w:rsidR="004D213A">
        <w:rPr>
          <w:rFonts w:ascii="Palatino Linotype" w:hAnsi="Palatino Linotype"/>
          <w:lang w:val="es-ES_tradnl"/>
        </w:rPr>
        <w:lastRenderedPageBreak/>
        <w:t xml:space="preserve">actora a que acompañe una traducción de las partes que considere relevantes de dicho instrumento, junto con la correspondiente Declaración Jurada de exactitud, conforme a la norma antes citada. Todo lo anterior deberá efectuarse en el plazo máximo de 10 días hábiles.  </w:t>
      </w: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Se deja constancia que a contar de esta fecha las partes cuentan con el plazo de 5 días hábiles para formular objeciones u observaciones a los documentos que han sido objeto de la percepción instrumental realizada el día de hoy. Respecto de las Declaraciones Juradas y traducción aludida en el párrafo anterior, el demandado tendrá dicho plazo a contar de la resolución de la Comisión que provea el escrito respectivo en que se acompañen.  </w:t>
      </w: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F66D01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  <w:r w:rsidRPr="00C253B7">
        <w:rPr>
          <w:rFonts w:ascii="Palatino Linotype" w:hAnsi="Palatino Linotype"/>
          <w:lang w:val="es-ES_tradnl"/>
        </w:rPr>
        <w:t>Siendo las 1</w:t>
      </w:r>
      <w:r w:rsidR="004D213A">
        <w:rPr>
          <w:rFonts w:ascii="Palatino Linotype" w:hAnsi="Palatino Linotype"/>
          <w:lang w:val="es-ES_tradnl"/>
        </w:rPr>
        <w:t>2</w:t>
      </w:r>
      <w:r w:rsidRPr="00C253B7">
        <w:rPr>
          <w:rFonts w:ascii="Palatino Linotype" w:hAnsi="Palatino Linotype"/>
          <w:lang w:val="es-ES_tradnl"/>
        </w:rPr>
        <w:t>:</w:t>
      </w:r>
      <w:r w:rsidR="004D213A">
        <w:rPr>
          <w:rFonts w:ascii="Palatino Linotype" w:hAnsi="Palatino Linotype"/>
          <w:lang w:val="es-ES_tradnl"/>
        </w:rPr>
        <w:t>1</w:t>
      </w:r>
      <w:r w:rsidRPr="00C253B7">
        <w:rPr>
          <w:rFonts w:ascii="Palatino Linotype" w:hAnsi="Palatino Linotype"/>
          <w:lang w:val="es-ES_tradnl"/>
        </w:rPr>
        <w:t>0</w:t>
      </w:r>
      <w:r w:rsidR="00F66D01" w:rsidRPr="00C253B7">
        <w:rPr>
          <w:rFonts w:ascii="Palatino Linotype" w:hAnsi="Palatino Linotype"/>
          <w:lang w:val="es-ES_tradnl"/>
        </w:rPr>
        <w:t xml:space="preserve"> horas, se pone término a la </w:t>
      </w:r>
      <w:r w:rsidR="004D213A">
        <w:rPr>
          <w:rFonts w:ascii="Palatino Linotype" w:hAnsi="Palatino Linotype"/>
          <w:lang w:val="es-ES_tradnl"/>
        </w:rPr>
        <w:t xml:space="preserve">presente audiencia. </w:t>
      </w:r>
      <w:r w:rsidR="00F66D01" w:rsidRPr="00C253B7">
        <w:rPr>
          <w:rFonts w:ascii="Palatino Linotype" w:hAnsi="Palatino Linotype"/>
          <w:lang w:val="es-ES_tradnl"/>
        </w:rPr>
        <w:t>Firma</w:t>
      </w:r>
      <w:r w:rsidR="004D213A">
        <w:rPr>
          <w:rFonts w:ascii="Palatino Linotype" w:hAnsi="Palatino Linotype"/>
          <w:lang w:val="es-ES_tradnl"/>
        </w:rPr>
        <w:t>n</w:t>
      </w:r>
      <w:r w:rsidR="00F66D01" w:rsidRPr="00C253B7">
        <w:rPr>
          <w:rFonts w:ascii="Palatino Linotype" w:hAnsi="Palatino Linotype"/>
          <w:lang w:val="es-ES_tradnl"/>
        </w:rPr>
        <w:t xml:space="preserve"> los comparecientes y los miembros de la Comisión.</w:t>
      </w:r>
    </w:p>
    <w:p w:rsidR="00F66D01" w:rsidRPr="00C253B7" w:rsidRDefault="00F66D0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lang w:val="es-ES_tradnl"/>
        </w:rPr>
      </w:pPr>
    </w:p>
    <w:p w:rsidR="005F4471" w:rsidRPr="00C253B7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>Katherine González Navarro</w:t>
      </w:r>
    </w:p>
    <w:p w:rsidR="005F4471" w:rsidRPr="00C253B7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5F4471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E624EF" w:rsidRPr="00C253B7" w:rsidRDefault="00E624EF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5F4471" w:rsidRPr="00C253B7" w:rsidRDefault="005F4471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</w:p>
    <w:p w:rsidR="0037070A" w:rsidRPr="00C253B7" w:rsidRDefault="00D47EE0" w:rsidP="00C253B7">
      <w:pPr>
        <w:overflowPunct w:val="0"/>
        <w:autoSpaceDE w:val="0"/>
        <w:autoSpaceDN w:val="0"/>
        <w:adjustRightInd w:val="0"/>
        <w:spacing w:line="360" w:lineRule="exact"/>
        <w:jc w:val="both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>Luis Antonio Navarro Vergara</w:t>
      </w:r>
      <w:r w:rsidR="0037070A" w:rsidRPr="00C253B7">
        <w:rPr>
          <w:rFonts w:ascii="Palatino Linotype" w:hAnsi="Palatino Linotype"/>
          <w:b/>
          <w:lang w:val="es-ES_tradnl"/>
        </w:rPr>
        <w:tab/>
      </w:r>
      <w:r w:rsidR="0037070A" w:rsidRPr="00C253B7">
        <w:rPr>
          <w:rFonts w:ascii="Palatino Linotype" w:hAnsi="Palatino Linotype"/>
          <w:b/>
          <w:lang w:val="es-ES_tradnl"/>
        </w:rPr>
        <w:tab/>
      </w:r>
      <w:r w:rsidR="0037070A" w:rsidRPr="00C253B7">
        <w:rPr>
          <w:rFonts w:ascii="Palatino Linotype" w:hAnsi="Palatino Linotype"/>
          <w:b/>
          <w:lang w:val="es-ES_tradnl"/>
        </w:rPr>
        <w:tab/>
      </w:r>
      <w:r w:rsidR="0037070A" w:rsidRPr="00C253B7">
        <w:rPr>
          <w:rFonts w:ascii="Palatino Linotype" w:hAnsi="Palatino Linotype"/>
          <w:b/>
          <w:lang w:val="es-ES_tradnl"/>
        </w:rPr>
        <w:tab/>
      </w:r>
      <w:r w:rsidR="0037070A" w:rsidRPr="00C253B7">
        <w:rPr>
          <w:rFonts w:ascii="Palatino Linotype" w:hAnsi="Palatino Linotype"/>
          <w:b/>
          <w:lang w:val="es-ES_tradnl"/>
        </w:rPr>
        <w:tab/>
        <w:t xml:space="preserve">Pablo Muñoz </w:t>
      </w:r>
      <w:proofErr w:type="spellStart"/>
      <w:r w:rsidR="0037070A" w:rsidRPr="00C253B7">
        <w:rPr>
          <w:rFonts w:ascii="Palatino Linotype" w:hAnsi="Palatino Linotype"/>
          <w:b/>
          <w:lang w:val="es-ES_tradnl"/>
        </w:rPr>
        <w:t>Agurto</w:t>
      </w:r>
      <w:proofErr w:type="spellEnd"/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73177F" w:rsidRPr="00C253B7" w:rsidRDefault="0073177F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D86595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 xml:space="preserve">Marcelo Barrientos Zamorano </w:t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="008040BB" w:rsidRPr="00C253B7">
        <w:rPr>
          <w:rFonts w:ascii="Palatino Linotype" w:hAnsi="Palatino Linotype"/>
          <w:b/>
          <w:lang w:val="es-ES_tradnl"/>
        </w:rPr>
        <w:t>Carlos Mercado Herreros</w:t>
      </w: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E624EF" w:rsidRPr="00C253B7" w:rsidRDefault="00E624EF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4D213A" w:rsidRDefault="004D213A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>Juan Pablo Román Rodríguez</w:t>
      </w:r>
    </w:p>
    <w:p w:rsidR="009A30B2" w:rsidRPr="00C253B7" w:rsidRDefault="005F4C6C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 xml:space="preserve">                  </w:t>
      </w:r>
      <w:r w:rsidR="008040BB" w:rsidRPr="00C253B7">
        <w:rPr>
          <w:rFonts w:ascii="Palatino Linotype" w:hAnsi="Palatino Linotype"/>
          <w:b/>
          <w:lang w:val="es-ES_tradnl"/>
        </w:rPr>
        <w:t>Presidente</w:t>
      </w:r>
    </w:p>
    <w:p w:rsidR="009A30B2" w:rsidRPr="00C253B7" w:rsidRDefault="009A30B2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D86595" w:rsidRPr="00C253B7" w:rsidRDefault="00D86595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</w:p>
    <w:p w:rsidR="009A30B2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/>
          <w:b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="005F4C6C"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>Javier Castillo Vial</w:t>
      </w:r>
    </w:p>
    <w:p w:rsidR="0071257D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 w:cs="Palatino Linotype"/>
          <w:b/>
          <w:bCs/>
          <w:lang w:val="es-ES_tradnl"/>
        </w:rPr>
      </w:pP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</w:r>
      <w:r w:rsidRPr="00C253B7">
        <w:rPr>
          <w:rFonts w:ascii="Palatino Linotype" w:hAnsi="Palatino Linotype"/>
          <w:b/>
          <w:lang w:val="es-ES_tradnl"/>
        </w:rPr>
        <w:tab/>
        <w:t xml:space="preserve">       </w:t>
      </w:r>
      <w:r w:rsidR="005F4C6C" w:rsidRPr="00C253B7">
        <w:rPr>
          <w:rFonts w:ascii="Palatino Linotype" w:hAnsi="Palatino Linotype"/>
          <w:b/>
          <w:lang w:val="es-ES_tradnl"/>
        </w:rPr>
        <w:tab/>
        <w:t xml:space="preserve">        </w:t>
      </w:r>
      <w:r w:rsidRPr="00C253B7">
        <w:rPr>
          <w:rFonts w:ascii="Palatino Linotype" w:hAnsi="Palatino Linotype"/>
          <w:b/>
          <w:lang w:val="es-ES_tradnl"/>
        </w:rPr>
        <w:t>Secretario</w:t>
      </w:r>
    </w:p>
    <w:p w:rsidR="008040BB" w:rsidRPr="00C253B7" w:rsidRDefault="008040BB" w:rsidP="00C253B7">
      <w:pPr>
        <w:overflowPunct w:val="0"/>
        <w:autoSpaceDE w:val="0"/>
        <w:autoSpaceDN w:val="0"/>
        <w:adjustRightInd w:val="0"/>
        <w:spacing w:line="360" w:lineRule="exact"/>
        <w:rPr>
          <w:rFonts w:ascii="Palatino Linotype" w:hAnsi="Palatino Linotype" w:cs="Palatino Linotype"/>
          <w:b/>
          <w:bCs/>
          <w:lang w:val="es-ES_tradnl"/>
        </w:rPr>
      </w:pPr>
      <w:bookmarkStart w:id="0" w:name="_GoBack"/>
      <w:bookmarkEnd w:id="0"/>
    </w:p>
    <w:sectPr w:rsidR="008040BB" w:rsidRPr="00C253B7" w:rsidSect="00093663">
      <w:headerReference w:type="default" r:id="rId8"/>
      <w:footerReference w:type="default" r:id="rId9"/>
      <w:pgSz w:w="12242" w:h="15842" w:code="1"/>
      <w:pgMar w:top="2155" w:right="1418" w:bottom="1701" w:left="1701" w:header="709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A5" w:rsidRDefault="00F372A5" w:rsidP="00F723C1">
      <w:r>
        <w:separator/>
      </w:r>
    </w:p>
  </w:endnote>
  <w:endnote w:type="continuationSeparator" w:id="0">
    <w:p w:rsidR="00F372A5" w:rsidRDefault="00F372A5" w:rsidP="00F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AF" w:rsidRPr="0089456F" w:rsidRDefault="006218AF">
    <w:pPr>
      <w:pStyle w:val="Piedepgina"/>
      <w:jc w:val="right"/>
      <w:rPr>
        <w:sz w:val="20"/>
        <w:szCs w:val="20"/>
      </w:rPr>
    </w:pPr>
  </w:p>
  <w:p w:rsidR="006218AF" w:rsidRDefault="006218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A5" w:rsidRDefault="00F372A5" w:rsidP="00F723C1">
      <w:r>
        <w:separator/>
      </w:r>
    </w:p>
  </w:footnote>
  <w:footnote w:type="continuationSeparator" w:id="0">
    <w:p w:rsidR="00F372A5" w:rsidRDefault="00F372A5" w:rsidP="00F7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COMISIÓN ARBITRAL</w:t>
    </w:r>
  </w:p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 w:rsidRPr="006166C7">
      <w:rPr>
        <w:rFonts w:ascii="Garamond" w:hAnsi="Garamond"/>
        <w:b/>
        <w:sz w:val="20"/>
        <w:szCs w:val="20"/>
        <w:lang w:val="es-ES_tradnl"/>
      </w:rPr>
      <w:t>CONTRATO DE CONCESIÓN DE OBRA PÚBLICA FISCAL</w:t>
    </w:r>
  </w:p>
  <w:p w:rsidR="006218AF" w:rsidRPr="006166C7" w:rsidRDefault="006218AF" w:rsidP="006166C7">
    <w:pPr>
      <w:overflowPunct w:val="0"/>
      <w:autoSpaceDE w:val="0"/>
      <w:autoSpaceDN w:val="0"/>
      <w:adjustRightInd w:val="0"/>
      <w:jc w:val="center"/>
      <w:rPr>
        <w:rFonts w:ascii="Garamond" w:hAnsi="Garamond"/>
        <w:b/>
        <w:sz w:val="20"/>
        <w:szCs w:val="20"/>
        <w:lang w:val="es-ES_tradnl"/>
      </w:rPr>
    </w:pPr>
    <w:r>
      <w:rPr>
        <w:rFonts w:ascii="Garamond" w:hAnsi="Garamond"/>
        <w:b/>
        <w:sz w:val="20"/>
        <w:szCs w:val="20"/>
        <w:lang w:val="es-ES_tradnl"/>
      </w:rPr>
      <w:t>AEROPUERTO INTERNACIONAL ARTURO MERINO BENÍTEZ DE SANTIAGO</w:t>
    </w:r>
  </w:p>
  <w:p w:rsidR="006218AF" w:rsidRPr="009135AA" w:rsidRDefault="006218AF" w:rsidP="009A2B0B">
    <w:pPr>
      <w:pStyle w:val="Encabezado"/>
      <w:pBdr>
        <w:bottom w:val="single" w:sz="4" w:space="1" w:color="auto"/>
      </w:pBdr>
      <w:tabs>
        <w:tab w:val="clear" w:pos="9026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  <w:p w:rsidR="006218AF" w:rsidRPr="00F723C1" w:rsidRDefault="006218AF" w:rsidP="00F723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A83"/>
    <w:multiLevelType w:val="hybridMultilevel"/>
    <w:tmpl w:val="9B1612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554C"/>
    <w:multiLevelType w:val="hybridMultilevel"/>
    <w:tmpl w:val="3704FBAC"/>
    <w:lvl w:ilvl="0" w:tplc="ABEE6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1833"/>
    <w:multiLevelType w:val="hybridMultilevel"/>
    <w:tmpl w:val="729645EE"/>
    <w:lvl w:ilvl="0" w:tplc="0B26125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25819"/>
    <w:multiLevelType w:val="hybridMultilevel"/>
    <w:tmpl w:val="78F008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8E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34B2"/>
    <w:multiLevelType w:val="hybridMultilevel"/>
    <w:tmpl w:val="F312854E"/>
    <w:lvl w:ilvl="0" w:tplc="21B0DB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CD7719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EE3"/>
    <w:multiLevelType w:val="hybridMultilevel"/>
    <w:tmpl w:val="21C4E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17BD"/>
    <w:multiLevelType w:val="hybridMultilevel"/>
    <w:tmpl w:val="313C47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600C"/>
    <w:multiLevelType w:val="hybridMultilevel"/>
    <w:tmpl w:val="4A308D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E2D63"/>
    <w:multiLevelType w:val="hybridMultilevel"/>
    <w:tmpl w:val="E9A881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96D71"/>
    <w:multiLevelType w:val="hybridMultilevel"/>
    <w:tmpl w:val="1396DBBA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3134A0"/>
    <w:multiLevelType w:val="hybridMultilevel"/>
    <w:tmpl w:val="0FCA2FD0"/>
    <w:lvl w:ilvl="0" w:tplc="32EE1F8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1D245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746C6"/>
    <w:multiLevelType w:val="multilevel"/>
    <w:tmpl w:val="DD92A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52DED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459"/>
    <w:multiLevelType w:val="hybridMultilevel"/>
    <w:tmpl w:val="BF8CD194"/>
    <w:lvl w:ilvl="0" w:tplc="63EE23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1B5887"/>
    <w:multiLevelType w:val="hybridMultilevel"/>
    <w:tmpl w:val="D9D419CC"/>
    <w:lvl w:ilvl="0" w:tplc="B3B600B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7310661"/>
    <w:multiLevelType w:val="hybridMultilevel"/>
    <w:tmpl w:val="E10AE2B4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A453ED"/>
    <w:multiLevelType w:val="hybridMultilevel"/>
    <w:tmpl w:val="C49C4B2E"/>
    <w:lvl w:ilvl="0" w:tplc="1EE23B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5" w:hanging="360"/>
      </w:pPr>
    </w:lvl>
    <w:lvl w:ilvl="2" w:tplc="340A001B">
      <w:start w:val="1"/>
      <w:numFmt w:val="lowerRoman"/>
      <w:lvlText w:val="%3."/>
      <w:lvlJc w:val="right"/>
      <w:pPr>
        <w:ind w:left="2505" w:hanging="180"/>
      </w:pPr>
    </w:lvl>
    <w:lvl w:ilvl="3" w:tplc="340A000F">
      <w:start w:val="1"/>
      <w:numFmt w:val="decimal"/>
      <w:lvlText w:val="%4."/>
      <w:lvlJc w:val="left"/>
      <w:pPr>
        <w:ind w:left="3225" w:hanging="360"/>
      </w:pPr>
    </w:lvl>
    <w:lvl w:ilvl="4" w:tplc="340A0019">
      <w:start w:val="1"/>
      <w:numFmt w:val="lowerLetter"/>
      <w:lvlText w:val="%5."/>
      <w:lvlJc w:val="left"/>
      <w:pPr>
        <w:ind w:left="3945" w:hanging="360"/>
      </w:pPr>
    </w:lvl>
    <w:lvl w:ilvl="5" w:tplc="340A001B">
      <w:start w:val="1"/>
      <w:numFmt w:val="lowerRoman"/>
      <w:lvlText w:val="%6."/>
      <w:lvlJc w:val="right"/>
      <w:pPr>
        <w:ind w:left="4665" w:hanging="180"/>
      </w:pPr>
    </w:lvl>
    <w:lvl w:ilvl="6" w:tplc="340A000F">
      <w:start w:val="1"/>
      <w:numFmt w:val="decimal"/>
      <w:lvlText w:val="%7."/>
      <w:lvlJc w:val="left"/>
      <w:pPr>
        <w:ind w:left="5385" w:hanging="360"/>
      </w:pPr>
    </w:lvl>
    <w:lvl w:ilvl="7" w:tplc="340A0019">
      <w:start w:val="1"/>
      <w:numFmt w:val="lowerLetter"/>
      <w:lvlText w:val="%8."/>
      <w:lvlJc w:val="left"/>
      <w:pPr>
        <w:ind w:left="6105" w:hanging="360"/>
      </w:pPr>
    </w:lvl>
    <w:lvl w:ilvl="8" w:tplc="340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0193F1C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63140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749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D5CF9"/>
    <w:multiLevelType w:val="hybridMultilevel"/>
    <w:tmpl w:val="986C0342"/>
    <w:lvl w:ilvl="0" w:tplc="4ED84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C007E"/>
    <w:multiLevelType w:val="hybridMultilevel"/>
    <w:tmpl w:val="1FEE66E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E364B"/>
    <w:multiLevelType w:val="hybridMultilevel"/>
    <w:tmpl w:val="5D1A47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65400"/>
    <w:multiLevelType w:val="hybridMultilevel"/>
    <w:tmpl w:val="C95685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0059"/>
    <w:multiLevelType w:val="hybridMultilevel"/>
    <w:tmpl w:val="0F024168"/>
    <w:lvl w:ilvl="0" w:tplc="9C48F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906FBD"/>
    <w:multiLevelType w:val="hybridMultilevel"/>
    <w:tmpl w:val="4E02F6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71DC7"/>
    <w:multiLevelType w:val="hybridMultilevel"/>
    <w:tmpl w:val="89085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582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E5637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E5535"/>
    <w:multiLevelType w:val="hybridMultilevel"/>
    <w:tmpl w:val="BFF2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3765"/>
    <w:multiLevelType w:val="hybridMultilevel"/>
    <w:tmpl w:val="F2B8FDE0"/>
    <w:lvl w:ilvl="0" w:tplc="7C7E5D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1E18A1"/>
    <w:multiLevelType w:val="hybridMultilevel"/>
    <w:tmpl w:val="650AC31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49C"/>
    <w:multiLevelType w:val="hybridMultilevel"/>
    <w:tmpl w:val="764495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6368"/>
    <w:multiLevelType w:val="hybridMultilevel"/>
    <w:tmpl w:val="5B681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33"/>
  </w:num>
  <w:num w:numId="5">
    <w:abstractNumId w:val="16"/>
  </w:num>
  <w:num w:numId="6">
    <w:abstractNumId w:val="19"/>
  </w:num>
  <w:num w:numId="7">
    <w:abstractNumId w:val="11"/>
  </w:num>
  <w:num w:numId="8">
    <w:abstractNumId w:val="18"/>
  </w:num>
  <w:num w:numId="9">
    <w:abstractNumId w:val="10"/>
  </w:num>
  <w:num w:numId="10">
    <w:abstractNumId w:val="3"/>
  </w:num>
  <w:num w:numId="11">
    <w:abstractNumId w:val="8"/>
  </w:num>
  <w:num w:numId="12">
    <w:abstractNumId w:val="35"/>
  </w:num>
  <w:num w:numId="13">
    <w:abstractNumId w:val="24"/>
  </w:num>
  <w:num w:numId="14">
    <w:abstractNumId w:val="34"/>
  </w:num>
  <w:num w:numId="15">
    <w:abstractNumId w:val="25"/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0"/>
  </w:num>
  <w:num w:numId="21">
    <w:abstractNumId w:val="22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31"/>
  </w:num>
  <w:num w:numId="27">
    <w:abstractNumId w:val="20"/>
  </w:num>
  <w:num w:numId="28">
    <w:abstractNumId w:val="13"/>
  </w:num>
  <w:num w:numId="29">
    <w:abstractNumId w:val="21"/>
  </w:num>
  <w:num w:numId="30">
    <w:abstractNumId w:val="7"/>
  </w:num>
  <w:num w:numId="31">
    <w:abstractNumId w:val="23"/>
  </w:num>
  <w:num w:numId="32">
    <w:abstractNumId w:val="27"/>
  </w:num>
  <w:num w:numId="33">
    <w:abstractNumId w:val="17"/>
  </w:num>
  <w:num w:numId="34">
    <w:abstractNumId w:val="12"/>
  </w:num>
  <w:num w:numId="35">
    <w:abstractNumId w:val="2"/>
  </w:num>
  <w:num w:numId="36">
    <w:abstractNumId w:val="3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1"/>
    <w:rsid w:val="00001208"/>
    <w:rsid w:val="00014C06"/>
    <w:rsid w:val="00016FCB"/>
    <w:rsid w:val="00023D01"/>
    <w:rsid w:val="000251F1"/>
    <w:rsid w:val="00035F5B"/>
    <w:rsid w:val="00041D50"/>
    <w:rsid w:val="00045333"/>
    <w:rsid w:val="000543F7"/>
    <w:rsid w:val="000573BA"/>
    <w:rsid w:val="00057FC0"/>
    <w:rsid w:val="00062C01"/>
    <w:rsid w:val="00071176"/>
    <w:rsid w:val="00071CA0"/>
    <w:rsid w:val="00093663"/>
    <w:rsid w:val="0009397C"/>
    <w:rsid w:val="000953A1"/>
    <w:rsid w:val="00097A6A"/>
    <w:rsid w:val="000B13D7"/>
    <w:rsid w:val="000B4B4D"/>
    <w:rsid w:val="000C12A1"/>
    <w:rsid w:val="000C1917"/>
    <w:rsid w:val="000D02F5"/>
    <w:rsid w:val="000D059F"/>
    <w:rsid w:val="000D2C06"/>
    <w:rsid w:val="000E401B"/>
    <w:rsid w:val="000E4CEB"/>
    <w:rsid w:val="000E60D6"/>
    <w:rsid w:val="000F4641"/>
    <w:rsid w:val="000F7342"/>
    <w:rsid w:val="001030A4"/>
    <w:rsid w:val="001078F9"/>
    <w:rsid w:val="0011275E"/>
    <w:rsid w:val="00112F8B"/>
    <w:rsid w:val="00115C9C"/>
    <w:rsid w:val="0012313C"/>
    <w:rsid w:val="001273C7"/>
    <w:rsid w:val="001305D9"/>
    <w:rsid w:val="00141A82"/>
    <w:rsid w:val="0014326C"/>
    <w:rsid w:val="00147BF8"/>
    <w:rsid w:val="0016479B"/>
    <w:rsid w:val="0018507E"/>
    <w:rsid w:val="001943E1"/>
    <w:rsid w:val="001A0A58"/>
    <w:rsid w:val="001A6F5F"/>
    <w:rsid w:val="001D4AC3"/>
    <w:rsid w:val="001E3713"/>
    <w:rsid w:val="001E7D6E"/>
    <w:rsid w:val="001F51A4"/>
    <w:rsid w:val="001F597D"/>
    <w:rsid w:val="00205A70"/>
    <w:rsid w:val="002106DD"/>
    <w:rsid w:val="0024296D"/>
    <w:rsid w:val="002468E9"/>
    <w:rsid w:val="002548DD"/>
    <w:rsid w:val="002551CD"/>
    <w:rsid w:val="00262E7B"/>
    <w:rsid w:val="00265469"/>
    <w:rsid w:val="00265655"/>
    <w:rsid w:val="0027063E"/>
    <w:rsid w:val="00280F4D"/>
    <w:rsid w:val="00286F1D"/>
    <w:rsid w:val="00290925"/>
    <w:rsid w:val="002958A6"/>
    <w:rsid w:val="002A634B"/>
    <w:rsid w:val="002B2250"/>
    <w:rsid w:val="002C07D6"/>
    <w:rsid w:val="002D0621"/>
    <w:rsid w:val="002D1B93"/>
    <w:rsid w:val="002D6422"/>
    <w:rsid w:val="002F26EE"/>
    <w:rsid w:val="0030201B"/>
    <w:rsid w:val="003048C0"/>
    <w:rsid w:val="00312344"/>
    <w:rsid w:val="00312A47"/>
    <w:rsid w:val="0031516B"/>
    <w:rsid w:val="00315ADE"/>
    <w:rsid w:val="003248F8"/>
    <w:rsid w:val="0033147B"/>
    <w:rsid w:val="00331BEC"/>
    <w:rsid w:val="003467C5"/>
    <w:rsid w:val="00350BAB"/>
    <w:rsid w:val="00353D20"/>
    <w:rsid w:val="00356A76"/>
    <w:rsid w:val="00356C53"/>
    <w:rsid w:val="0037070A"/>
    <w:rsid w:val="00373D72"/>
    <w:rsid w:val="003752A7"/>
    <w:rsid w:val="003754A5"/>
    <w:rsid w:val="00385528"/>
    <w:rsid w:val="00397085"/>
    <w:rsid w:val="003A2050"/>
    <w:rsid w:val="003A7A3B"/>
    <w:rsid w:val="003B7252"/>
    <w:rsid w:val="003C1589"/>
    <w:rsid w:val="003D27AB"/>
    <w:rsid w:val="003D6477"/>
    <w:rsid w:val="003E7F59"/>
    <w:rsid w:val="003F025B"/>
    <w:rsid w:val="003F4A67"/>
    <w:rsid w:val="00406E07"/>
    <w:rsid w:val="00422049"/>
    <w:rsid w:val="004406DC"/>
    <w:rsid w:val="004467E0"/>
    <w:rsid w:val="00454208"/>
    <w:rsid w:val="004554DE"/>
    <w:rsid w:val="00462214"/>
    <w:rsid w:val="00463247"/>
    <w:rsid w:val="00465C6F"/>
    <w:rsid w:val="004669A0"/>
    <w:rsid w:val="00476E51"/>
    <w:rsid w:val="0047794B"/>
    <w:rsid w:val="004819D0"/>
    <w:rsid w:val="00491C63"/>
    <w:rsid w:val="004A0D99"/>
    <w:rsid w:val="004A7EA5"/>
    <w:rsid w:val="004C197A"/>
    <w:rsid w:val="004C749C"/>
    <w:rsid w:val="004C78F1"/>
    <w:rsid w:val="004D213A"/>
    <w:rsid w:val="004D3F3D"/>
    <w:rsid w:val="004E2C3B"/>
    <w:rsid w:val="004F1A28"/>
    <w:rsid w:val="004F30D5"/>
    <w:rsid w:val="004F333F"/>
    <w:rsid w:val="00503BB8"/>
    <w:rsid w:val="00503C8D"/>
    <w:rsid w:val="0051537F"/>
    <w:rsid w:val="0051760F"/>
    <w:rsid w:val="0052328D"/>
    <w:rsid w:val="005245B9"/>
    <w:rsid w:val="005247A4"/>
    <w:rsid w:val="00537D6E"/>
    <w:rsid w:val="005514C4"/>
    <w:rsid w:val="00556C4C"/>
    <w:rsid w:val="00563950"/>
    <w:rsid w:val="00571950"/>
    <w:rsid w:val="0057423A"/>
    <w:rsid w:val="0057528E"/>
    <w:rsid w:val="00576478"/>
    <w:rsid w:val="005928E7"/>
    <w:rsid w:val="005A58D6"/>
    <w:rsid w:val="005B433A"/>
    <w:rsid w:val="005E2F66"/>
    <w:rsid w:val="005F21FF"/>
    <w:rsid w:val="005F2B9F"/>
    <w:rsid w:val="005F4471"/>
    <w:rsid w:val="005F4C6C"/>
    <w:rsid w:val="005F54A2"/>
    <w:rsid w:val="00612FA2"/>
    <w:rsid w:val="006166C7"/>
    <w:rsid w:val="006176DB"/>
    <w:rsid w:val="006218AF"/>
    <w:rsid w:val="00625092"/>
    <w:rsid w:val="00632844"/>
    <w:rsid w:val="00632B21"/>
    <w:rsid w:val="0063693F"/>
    <w:rsid w:val="00643179"/>
    <w:rsid w:val="006454B6"/>
    <w:rsid w:val="0065488C"/>
    <w:rsid w:val="006574B6"/>
    <w:rsid w:val="006620F7"/>
    <w:rsid w:val="00662123"/>
    <w:rsid w:val="0066696C"/>
    <w:rsid w:val="00671EA4"/>
    <w:rsid w:val="00673B22"/>
    <w:rsid w:val="00676050"/>
    <w:rsid w:val="006915FF"/>
    <w:rsid w:val="006917BE"/>
    <w:rsid w:val="00694E91"/>
    <w:rsid w:val="006A6487"/>
    <w:rsid w:val="006B6278"/>
    <w:rsid w:val="006C6AF7"/>
    <w:rsid w:val="006E11FA"/>
    <w:rsid w:val="006E144E"/>
    <w:rsid w:val="006E1A3A"/>
    <w:rsid w:val="006E5333"/>
    <w:rsid w:val="006E726B"/>
    <w:rsid w:val="006F1241"/>
    <w:rsid w:val="00701516"/>
    <w:rsid w:val="007022BB"/>
    <w:rsid w:val="00702C8F"/>
    <w:rsid w:val="00707642"/>
    <w:rsid w:val="007107A9"/>
    <w:rsid w:val="0071257D"/>
    <w:rsid w:val="00716493"/>
    <w:rsid w:val="00723A11"/>
    <w:rsid w:val="00723C04"/>
    <w:rsid w:val="0073177F"/>
    <w:rsid w:val="0074186D"/>
    <w:rsid w:val="00741F7E"/>
    <w:rsid w:val="0074337A"/>
    <w:rsid w:val="007568AC"/>
    <w:rsid w:val="007702F7"/>
    <w:rsid w:val="00770D18"/>
    <w:rsid w:val="0078507E"/>
    <w:rsid w:val="00791532"/>
    <w:rsid w:val="007A3A7C"/>
    <w:rsid w:val="007A68EE"/>
    <w:rsid w:val="007B39D6"/>
    <w:rsid w:val="007B73B9"/>
    <w:rsid w:val="007D3135"/>
    <w:rsid w:val="007D6D5A"/>
    <w:rsid w:val="007F12CA"/>
    <w:rsid w:val="007F5DFD"/>
    <w:rsid w:val="00801726"/>
    <w:rsid w:val="008040BB"/>
    <w:rsid w:val="008065CB"/>
    <w:rsid w:val="00806774"/>
    <w:rsid w:val="00807AA9"/>
    <w:rsid w:val="008125A5"/>
    <w:rsid w:val="0081262E"/>
    <w:rsid w:val="008146D7"/>
    <w:rsid w:val="00821FB8"/>
    <w:rsid w:val="00823C80"/>
    <w:rsid w:val="0083334D"/>
    <w:rsid w:val="00835DBC"/>
    <w:rsid w:val="008409CF"/>
    <w:rsid w:val="00842799"/>
    <w:rsid w:val="008432FC"/>
    <w:rsid w:val="0084586E"/>
    <w:rsid w:val="0084587C"/>
    <w:rsid w:val="0085363D"/>
    <w:rsid w:val="008550EC"/>
    <w:rsid w:val="0085576E"/>
    <w:rsid w:val="00855D41"/>
    <w:rsid w:val="00870CFD"/>
    <w:rsid w:val="00873CA1"/>
    <w:rsid w:val="0087407A"/>
    <w:rsid w:val="00877FF0"/>
    <w:rsid w:val="0088324C"/>
    <w:rsid w:val="00883829"/>
    <w:rsid w:val="00887ED3"/>
    <w:rsid w:val="0089456F"/>
    <w:rsid w:val="008A0DE1"/>
    <w:rsid w:val="008A2A88"/>
    <w:rsid w:val="008A3B39"/>
    <w:rsid w:val="008A4FC5"/>
    <w:rsid w:val="008B10EB"/>
    <w:rsid w:val="008B1F94"/>
    <w:rsid w:val="008B2D44"/>
    <w:rsid w:val="008C0D14"/>
    <w:rsid w:val="008C3AE2"/>
    <w:rsid w:val="008C3E77"/>
    <w:rsid w:val="008C6B45"/>
    <w:rsid w:val="008D4C2E"/>
    <w:rsid w:val="008D6974"/>
    <w:rsid w:val="008E2EE3"/>
    <w:rsid w:val="008E4C89"/>
    <w:rsid w:val="008E614E"/>
    <w:rsid w:val="008F2064"/>
    <w:rsid w:val="00912AA4"/>
    <w:rsid w:val="009213C5"/>
    <w:rsid w:val="00925DB9"/>
    <w:rsid w:val="00926495"/>
    <w:rsid w:val="00927E2C"/>
    <w:rsid w:val="009306C9"/>
    <w:rsid w:val="00935C9A"/>
    <w:rsid w:val="00945F1D"/>
    <w:rsid w:val="00947A0D"/>
    <w:rsid w:val="00952C97"/>
    <w:rsid w:val="009534AE"/>
    <w:rsid w:val="00956B1E"/>
    <w:rsid w:val="00964EAF"/>
    <w:rsid w:val="009658A6"/>
    <w:rsid w:val="0096781A"/>
    <w:rsid w:val="00970064"/>
    <w:rsid w:val="00984C17"/>
    <w:rsid w:val="0099624F"/>
    <w:rsid w:val="00996650"/>
    <w:rsid w:val="009A1C4F"/>
    <w:rsid w:val="009A2B0B"/>
    <w:rsid w:val="009A30B2"/>
    <w:rsid w:val="009A3A3D"/>
    <w:rsid w:val="009A52CB"/>
    <w:rsid w:val="009A57F5"/>
    <w:rsid w:val="009B34A9"/>
    <w:rsid w:val="009B4BDB"/>
    <w:rsid w:val="009C22D5"/>
    <w:rsid w:val="009C6F32"/>
    <w:rsid w:val="009D55CF"/>
    <w:rsid w:val="009E0A20"/>
    <w:rsid w:val="009F3D6E"/>
    <w:rsid w:val="00A11880"/>
    <w:rsid w:val="00A1420A"/>
    <w:rsid w:val="00A14DB7"/>
    <w:rsid w:val="00A15B6D"/>
    <w:rsid w:val="00A303F2"/>
    <w:rsid w:val="00A31108"/>
    <w:rsid w:val="00A34917"/>
    <w:rsid w:val="00A36694"/>
    <w:rsid w:val="00A374AE"/>
    <w:rsid w:val="00A4013B"/>
    <w:rsid w:val="00A56ECA"/>
    <w:rsid w:val="00A57AF5"/>
    <w:rsid w:val="00A608BF"/>
    <w:rsid w:val="00A62643"/>
    <w:rsid w:val="00A70539"/>
    <w:rsid w:val="00A72BF2"/>
    <w:rsid w:val="00A75426"/>
    <w:rsid w:val="00A93F53"/>
    <w:rsid w:val="00A95C5D"/>
    <w:rsid w:val="00A96BBC"/>
    <w:rsid w:val="00AA6BBC"/>
    <w:rsid w:val="00AB1E89"/>
    <w:rsid w:val="00AC0740"/>
    <w:rsid w:val="00AC23FA"/>
    <w:rsid w:val="00AC2F9F"/>
    <w:rsid w:val="00AC4226"/>
    <w:rsid w:val="00AC4D29"/>
    <w:rsid w:val="00AD613F"/>
    <w:rsid w:val="00AD7C5B"/>
    <w:rsid w:val="00AE19C6"/>
    <w:rsid w:val="00AE5394"/>
    <w:rsid w:val="00AE7DB9"/>
    <w:rsid w:val="00AF2765"/>
    <w:rsid w:val="00B02B05"/>
    <w:rsid w:val="00B112E7"/>
    <w:rsid w:val="00B129B9"/>
    <w:rsid w:val="00B166B4"/>
    <w:rsid w:val="00B2057E"/>
    <w:rsid w:val="00B222F9"/>
    <w:rsid w:val="00B22EF8"/>
    <w:rsid w:val="00B23416"/>
    <w:rsid w:val="00B25F29"/>
    <w:rsid w:val="00B33CDC"/>
    <w:rsid w:val="00B36B9A"/>
    <w:rsid w:val="00B41292"/>
    <w:rsid w:val="00B434FF"/>
    <w:rsid w:val="00B45A75"/>
    <w:rsid w:val="00B45E40"/>
    <w:rsid w:val="00B466FA"/>
    <w:rsid w:val="00B72F29"/>
    <w:rsid w:val="00B768D6"/>
    <w:rsid w:val="00B76C47"/>
    <w:rsid w:val="00B80B68"/>
    <w:rsid w:val="00B80E2B"/>
    <w:rsid w:val="00BA1EBD"/>
    <w:rsid w:val="00BA7DD1"/>
    <w:rsid w:val="00BB1441"/>
    <w:rsid w:val="00BD3EF2"/>
    <w:rsid w:val="00BE00BA"/>
    <w:rsid w:val="00BE3B3E"/>
    <w:rsid w:val="00BF02B0"/>
    <w:rsid w:val="00BF2438"/>
    <w:rsid w:val="00BF714F"/>
    <w:rsid w:val="00C03157"/>
    <w:rsid w:val="00C03FB6"/>
    <w:rsid w:val="00C040B8"/>
    <w:rsid w:val="00C069BD"/>
    <w:rsid w:val="00C0746A"/>
    <w:rsid w:val="00C07E44"/>
    <w:rsid w:val="00C13252"/>
    <w:rsid w:val="00C2195E"/>
    <w:rsid w:val="00C227FF"/>
    <w:rsid w:val="00C23D28"/>
    <w:rsid w:val="00C253B7"/>
    <w:rsid w:val="00C274BB"/>
    <w:rsid w:val="00C3053C"/>
    <w:rsid w:val="00C43719"/>
    <w:rsid w:val="00C51A81"/>
    <w:rsid w:val="00C7147E"/>
    <w:rsid w:val="00C733D0"/>
    <w:rsid w:val="00C74A0B"/>
    <w:rsid w:val="00C8309E"/>
    <w:rsid w:val="00C93588"/>
    <w:rsid w:val="00CB652A"/>
    <w:rsid w:val="00CC3798"/>
    <w:rsid w:val="00CC6A25"/>
    <w:rsid w:val="00CC6EC4"/>
    <w:rsid w:val="00CD4640"/>
    <w:rsid w:val="00CD57F5"/>
    <w:rsid w:val="00CD62BA"/>
    <w:rsid w:val="00CD63A4"/>
    <w:rsid w:val="00CD6942"/>
    <w:rsid w:val="00CE0002"/>
    <w:rsid w:val="00CE055D"/>
    <w:rsid w:val="00CE1903"/>
    <w:rsid w:val="00CE2778"/>
    <w:rsid w:val="00CE3F2E"/>
    <w:rsid w:val="00CF0103"/>
    <w:rsid w:val="00CF0A03"/>
    <w:rsid w:val="00D1097D"/>
    <w:rsid w:val="00D1522E"/>
    <w:rsid w:val="00D1572F"/>
    <w:rsid w:val="00D15BC9"/>
    <w:rsid w:val="00D244B5"/>
    <w:rsid w:val="00D40F61"/>
    <w:rsid w:val="00D43769"/>
    <w:rsid w:val="00D47EE0"/>
    <w:rsid w:val="00D5197C"/>
    <w:rsid w:val="00D52896"/>
    <w:rsid w:val="00D56A5A"/>
    <w:rsid w:val="00D57DE8"/>
    <w:rsid w:val="00D6064F"/>
    <w:rsid w:val="00D612F7"/>
    <w:rsid w:val="00D706FF"/>
    <w:rsid w:val="00D73A65"/>
    <w:rsid w:val="00D80ADF"/>
    <w:rsid w:val="00D820C8"/>
    <w:rsid w:val="00D8246D"/>
    <w:rsid w:val="00D84A97"/>
    <w:rsid w:val="00D86595"/>
    <w:rsid w:val="00D86C75"/>
    <w:rsid w:val="00D93336"/>
    <w:rsid w:val="00DA1A81"/>
    <w:rsid w:val="00DA6FFB"/>
    <w:rsid w:val="00DB68AB"/>
    <w:rsid w:val="00DB6C94"/>
    <w:rsid w:val="00DD06FE"/>
    <w:rsid w:val="00DD5AEE"/>
    <w:rsid w:val="00DE41B9"/>
    <w:rsid w:val="00DE502E"/>
    <w:rsid w:val="00DE6F75"/>
    <w:rsid w:val="00DF278B"/>
    <w:rsid w:val="00DF2F43"/>
    <w:rsid w:val="00DF428C"/>
    <w:rsid w:val="00E011D9"/>
    <w:rsid w:val="00E02D45"/>
    <w:rsid w:val="00E032E1"/>
    <w:rsid w:val="00E060C8"/>
    <w:rsid w:val="00E1557B"/>
    <w:rsid w:val="00E22946"/>
    <w:rsid w:val="00E22CFE"/>
    <w:rsid w:val="00E275EB"/>
    <w:rsid w:val="00E5077B"/>
    <w:rsid w:val="00E5172A"/>
    <w:rsid w:val="00E52A3C"/>
    <w:rsid w:val="00E56226"/>
    <w:rsid w:val="00E56BC3"/>
    <w:rsid w:val="00E6089F"/>
    <w:rsid w:val="00E624EF"/>
    <w:rsid w:val="00E62AD2"/>
    <w:rsid w:val="00E639AB"/>
    <w:rsid w:val="00E66CE1"/>
    <w:rsid w:val="00E76C25"/>
    <w:rsid w:val="00E80524"/>
    <w:rsid w:val="00E955A7"/>
    <w:rsid w:val="00E96F79"/>
    <w:rsid w:val="00EB10F3"/>
    <w:rsid w:val="00EB75EE"/>
    <w:rsid w:val="00EC0880"/>
    <w:rsid w:val="00EE15E0"/>
    <w:rsid w:val="00EE5C0A"/>
    <w:rsid w:val="00F067BF"/>
    <w:rsid w:val="00F22CCF"/>
    <w:rsid w:val="00F3164B"/>
    <w:rsid w:val="00F372A5"/>
    <w:rsid w:val="00F441AD"/>
    <w:rsid w:val="00F50EBE"/>
    <w:rsid w:val="00F63F18"/>
    <w:rsid w:val="00F66D01"/>
    <w:rsid w:val="00F723C1"/>
    <w:rsid w:val="00F8025D"/>
    <w:rsid w:val="00F85EB3"/>
    <w:rsid w:val="00F94599"/>
    <w:rsid w:val="00F97AA1"/>
    <w:rsid w:val="00FA777E"/>
    <w:rsid w:val="00FB00B1"/>
    <w:rsid w:val="00FC1330"/>
    <w:rsid w:val="00FC25CE"/>
    <w:rsid w:val="00FD5796"/>
    <w:rsid w:val="00FE7AC1"/>
    <w:rsid w:val="00FF1B2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212"/>
  <w15:docId w15:val="{4876BD2C-F054-4B51-9DBD-7CF73E6B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B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BF02B0"/>
    <w:pPr>
      <w:keepNext/>
      <w:tabs>
        <w:tab w:val="center" w:pos="4680"/>
      </w:tabs>
      <w:spacing w:line="288" w:lineRule="auto"/>
      <w:jc w:val="center"/>
      <w:outlineLvl w:val="2"/>
    </w:pPr>
    <w:rPr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BF02B0"/>
    <w:rPr>
      <w:rFonts w:ascii="Times New Roman" w:hAnsi="Times New Roman" w:cs="Times New Roman"/>
      <w:b/>
      <w:bCs/>
      <w:sz w:val="20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rsid w:val="0011275E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A34917"/>
    <w:pPr>
      <w:ind w:left="720"/>
    </w:pPr>
  </w:style>
  <w:style w:type="paragraph" w:styleId="Encabezado">
    <w:name w:val="header"/>
    <w:basedOn w:val="Normal"/>
    <w:link w:val="EncabezadoCar"/>
    <w:unhideWhenUsed/>
    <w:rsid w:val="00F723C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3C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C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3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C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AC23FA"/>
    <w:pPr>
      <w:spacing w:before="100" w:beforeAutospacing="1" w:after="100" w:afterAutospacing="1"/>
    </w:pPr>
    <w:rPr>
      <w:lang w:val="es-CL" w:eastAsia="es-CL"/>
    </w:rPr>
  </w:style>
  <w:style w:type="character" w:customStyle="1" w:styleId="normaltextrun">
    <w:name w:val="normaltextrun"/>
    <w:basedOn w:val="Fuentedeprrafopredeter"/>
    <w:rsid w:val="00AC23FA"/>
  </w:style>
  <w:style w:type="character" w:customStyle="1" w:styleId="eop">
    <w:name w:val="eop"/>
    <w:basedOn w:val="Fuentedeprrafopredeter"/>
    <w:rsid w:val="00AC23FA"/>
  </w:style>
  <w:style w:type="character" w:customStyle="1" w:styleId="PrrafodelistaCar">
    <w:name w:val="Párrafo de lista Car"/>
    <w:link w:val="Prrafodelista"/>
    <w:uiPriority w:val="34"/>
    <w:locked/>
    <w:rsid w:val="00C253B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B8C04B2357AE4FBDF24BDBA04462E8" ma:contentTypeVersion="0" ma:contentTypeDescription="Crear nuevo documento." ma:contentTypeScope="" ma:versionID="40dc2ba8255fe9c86464746bc58eb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D91FF-A836-4837-A4CD-A7113BE24184}"/>
</file>

<file path=customXml/itemProps2.xml><?xml version="1.0" encoding="utf-8"?>
<ds:datastoreItem xmlns:ds="http://schemas.openxmlformats.org/officeDocument/2006/customXml" ds:itemID="{AA6DEF52-27BB-4493-B195-142627B26FA8}"/>
</file>

<file path=customXml/itemProps3.xml><?xml version="1.0" encoding="utf-8"?>
<ds:datastoreItem xmlns:ds="http://schemas.openxmlformats.org/officeDocument/2006/customXml" ds:itemID="{B8BD0A75-AD71-4403-9365-48E41CB5C17C}"/>
</file>

<file path=customXml/itemProps4.xml><?xml version="1.0" encoding="utf-8"?>
<ds:datastoreItem xmlns:ds="http://schemas.openxmlformats.org/officeDocument/2006/customXml" ds:itemID="{FA79537A-B6CB-496C-8852-9D6B3B374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2514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Roman y Cia</Company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reuniones</dc:creator>
  <cp:lastModifiedBy>Sala de reuniones</cp:lastModifiedBy>
  <cp:revision>2</cp:revision>
  <cp:lastPrinted>2017-07-24T18:13:00Z</cp:lastPrinted>
  <dcterms:created xsi:type="dcterms:W3CDTF">2018-07-18T16:14:00Z</dcterms:created>
  <dcterms:modified xsi:type="dcterms:W3CDTF">2018-07-18T16:14:00Z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0x010100B6B8C04B2357AE4FBDF24BDBA04462E8</vt:lpwstr>
  </property>
</Properties>
</file>